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/>
  <w:body>
    <w:p w:rsidR="0032309E" w:rsidRPr="00775A04" w:rsidRDefault="00BE2F97" w:rsidP="0032309E">
      <w:pPr>
        <w:rPr>
          <w:rFonts w:cs="Traditional Arabic"/>
          <w:b/>
          <w:bCs/>
          <w:color w:val="000000"/>
          <w:sz w:val="32"/>
          <w:szCs w:val="32"/>
          <w:rtl/>
        </w:rPr>
      </w:pPr>
      <w:r>
        <w:rPr>
          <w:rFonts w:cs="Traditional Arabic"/>
          <w:b/>
          <w:bCs/>
          <w:noProof/>
          <w:color w:val="000000"/>
          <w:sz w:val="32"/>
          <w:szCs w:val="32"/>
          <w:rtl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-575763</wp:posOffset>
            </wp:positionH>
            <wp:positionV relativeFrom="paragraph">
              <wp:posOffset>-639083</wp:posOffset>
            </wp:positionV>
            <wp:extent cx="10724061" cy="7496810"/>
            <wp:effectExtent l="19050" t="19050" r="20139" b="27940"/>
            <wp:wrapNone/>
            <wp:docPr id="38" name="صورة 20" descr="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4061" cy="7496810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31849B">
                            <a:gamma/>
                            <a:shade val="46275"/>
                            <a:invGamma/>
                          </a:srgbClr>
                        </a:gs>
                        <a:gs pos="100000">
                          <a:srgbClr val="31849B"/>
                        </a:gs>
                      </a:gsLst>
                      <a:lin ang="5400000" scaled="1"/>
                    </a:gradFill>
                    <a:ln w="9525">
                      <a:gradFill>
                        <a:gsLst>
                          <a:gs pos="0">
                            <a:srgbClr val="A603AB"/>
                          </a:gs>
                          <a:gs pos="21001">
                            <a:srgbClr val="0819FB"/>
                          </a:gs>
                          <a:gs pos="35001">
                            <a:srgbClr val="1A8D48"/>
                          </a:gs>
                          <a:gs pos="52000">
                            <a:srgbClr val="FFFF00"/>
                          </a:gs>
                          <a:gs pos="73000">
                            <a:srgbClr val="EE3F17"/>
                          </a:gs>
                          <a:gs pos="88000">
                            <a:srgbClr val="E81766"/>
                          </a:gs>
                          <a:gs pos="100000">
                            <a:srgbClr val="A603AB"/>
                          </a:gs>
                        </a:gsLst>
                        <a:lin ang="5400000" scaled="0"/>
                      </a:gra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65EB">
        <w:rPr>
          <w:rFonts w:cs="Traditional Arabic"/>
          <w:b/>
          <w:bCs/>
          <w:noProof/>
          <w:color w:val="000000"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57.15pt;margin-top:-4.7pt;width:215.8pt;height:104.1pt;z-index:251661312;mso-wrap-style:none;mso-position-horizontal-relative:text;mso-position-vertical-relative:text" stroked="f">
            <v:textbox style="mso-next-textbox:#_x0000_s1044;mso-fit-shape-to-text:t">
              <w:txbxContent>
                <w:p w:rsidR="0032309E" w:rsidRDefault="0032309E" w:rsidP="0032309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noProof/>
                      <w:lang w:eastAsia="en-US"/>
                    </w:rPr>
                    <w:drawing>
                      <wp:inline distT="0" distB="0" distL="0" distR="0">
                        <wp:extent cx="2558415" cy="1229995"/>
                        <wp:effectExtent l="19050" t="0" r="0" b="0"/>
                        <wp:docPr id="13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58415" cy="12299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9065EB" w:rsidRPr="009065EB">
        <w:rPr>
          <w:rFonts w:cs="Traditional Arabic"/>
          <w:b/>
          <w:bCs/>
          <w:noProof/>
          <w:color w:val="000000"/>
          <w:rtl/>
        </w:rPr>
        <w:pict>
          <v:rect id="_x0000_s1045" style="position:absolute;left:0;text-align:left;margin-left:616.85pt;margin-top:-7.6pt;width:126pt;height:90pt;z-index:251662336;mso-position-horizontal-relative:text;mso-position-vertical-relative:text" stroked="f">
            <v:textbox>
              <w:txbxContent>
                <w:p w:rsidR="0032309E" w:rsidRPr="00353D7B" w:rsidRDefault="0032309E" w:rsidP="0032309E">
                  <w:pPr>
                    <w:jc w:val="center"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المملكة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لعربية السعودية</w:t>
                  </w:r>
                </w:p>
                <w:p w:rsidR="0032309E" w:rsidRPr="00353D7B" w:rsidRDefault="0032309E" w:rsidP="0032309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وزارة </w:t>
                  </w:r>
                  <w:r w:rsidRPr="00353D7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التعليم</w:t>
                  </w:r>
                </w:p>
                <w:p w:rsidR="0032309E" w:rsidRDefault="0032309E" w:rsidP="0032309E"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مدرسة /</w:t>
                  </w:r>
                </w:p>
              </w:txbxContent>
            </v:textbox>
            <w10:wrap anchorx="page"/>
          </v:rect>
        </w:pict>
      </w:r>
    </w:p>
    <w:p w:rsidR="0032309E" w:rsidRPr="00775A04" w:rsidRDefault="0032309E" w:rsidP="0032309E">
      <w:pPr>
        <w:rPr>
          <w:rFonts w:cs="Traditional Arabic"/>
          <w:b/>
          <w:bCs/>
          <w:color w:val="000000"/>
          <w:rtl/>
        </w:rPr>
      </w:pPr>
    </w:p>
    <w:p w:rsidR="0032309E" w:rsidRDefault="0032309E" w:rsidP="0032309E">
      <w:pPr>
        <w:rPr>
          <w:b/>
          <w:bCs/>
          <w:color w:val="000000"/>
          <w:rtl/>
        </w:rPr>
      </w:pPr>
    </w:p>
    <w:p w:rsidR="0032309E" w:rsidRDefault="0032309E" w:rsidP="0032309E">
      <w:pPr>
        <w:rPr>
          <w:b/>
          <w:bCs/>
          <w:color w:val="000000"/>
          <w:rtl/>
        </w:rPr>
      </w:pPr>
    </w:p>
    <w:p w:rsidR="0032309E" w:rsidRDefault="0032309E" w:rsidP="0032309E">
      <w:pPr>
        <w:rPr>
          <w:b/>
          <w:bCs/>
          <w:color w:val="000000"/>
          <w:rtl/>
        </w:rPr>
      </w:pPr>
    </w:p>
    <w:p w:rsidR="0032309E" w:rsidRDefault="0032309E" w:rsidP="0032309E">
      <w:pPr>
        <w:rPr>
          <w:b/>
          <w:bCs/>
          <w:color w:val="000000"/>
          <w:rtl/>
        </w:rPr>
      </w:pPr>
    </w:p>
    <w:p w:rsidR="0032309E" w:rsidRPr="00775A04" w:rsidRDefault="0032309E" w:rsidP="0032309E">
      <w:pPr>
        <w:rPr>
          <w:b/>
          <w:bCs/>
          <w:color w:val="000000"/>
          <w:rtl/>
        </w:rPr>
      </w:pPr>
    </w:p>
    <w:p w:rsidR="0032309E" w:rsidRPr="00775A04" w:rsidRDefault="009065EB" w:rsidP="0032309E">
      <w:pPr>
        <w:jc w:val="center"/>
        <w:rPr>
          <w:b/>
          <w:bCs/>
          <w:color w:val="000000"/>
          <w:rtl/>
        </w:rPr>
      </w:pPr>
      <w:r w:rsidRPr="009065EB">
        <w:rPr>
          <w:b/>
          <w:bCs/>
          <w:color w:val="00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45.45pt;height:120.55pt" fillcolor="#f39" strokecolor="#eaeaea" strokeweight="1pt">
            <v:fill color2="#36f" colors="0 #f39;.25 #f63;.5 yellow;.75 #01a78f;1 #36f" method="none" focus="100%" type="gradient"/>
            <v:shadow on="t" type="perspective" color="silver" opacity="52429f" origin="-.5,.5" matrix=",46340f,,.5,,-4768371582e-16"/>
            <v:textpath style="font-family:&quot;Arial Black&quot;;v-text-kern:t" trim="t" fitpath="t" string="تحضير وحدات لمادة الفقه 3 &#10;الصف الثاني ثانوي"/>
          </v:shape>
        </w:pict>
      </w:r>
    </w:p>
    <w:p w:rsidR="0032309E" w:rsidRPr="00775A04" w:rsidRDefault="0032309E" w:rsidP="0032309E">
      <w:pPr>
        <w:rPr>
          <w:b/>
          <w:bCs/>
          <w:color w:val="000000"/>
          <w:rtl/>
        </w:rPr>
      </w:pPr>
    </w:p>
    <w:tbl>
      <w:tblPr>
        <w:bidiVisual/>
        <w:tblW w:w="0" w:type="auto"/>
        <w:jc w:val="center"/>
        <w:tblInd w:w="137" w:type="dxa"/>
        <w:tblBorders>
          <w:top w:val="threeDEmboss" w:sz="6" w:space="0" w:color="31849B"/>
          <w:left w:val="threeDEmboss" w:sz="6" w:space="0" w:color="31849B"/>
          <w:bottom w:val="threeDEmboss" w:sz="6" w:space="0" w:color="31849B"/>
          <w:right w:val="threeDEmboss" w:sz="6" w:space="0" w:color="31849B"/>
          <w:insideH w:val="threeDEmboss" w:sz="6" w:space="0" w:color="31849B"/>
          <w:insideV w:val="threeDEmboss" w:sz="6" w:space="0" w:color="31849B"/>
        </w:tblBorders>
        <w:tblLook w:val="04A0"/>
      </w:tblPr>
      <w:tblGrid>
        <w:gridCol w:w="1331"/>
        <w:gridCol w:w="992"/>
        <w:gridCol w:w="992"/>
        <w:gridCol w:w="992"/>
        <w:gridCol w:w="993"/>
        <w:gridCol w:w="992"/>
        <w:gridCol w:w="992"/>
        <w:gridCol w:w="993"/>
      </w:tblGrid>
      <w:tr w:rsidR="0032309E" w:rsidTr="00AE21C8">
        <w:trPr>
          <w:trHeight w:val="468"/>
          <w:jc w:val="center"/>
        </w:trPr>
        <w:tc>
          <w:tcPr>
            <w:tcW w:w="1331" w:type="dxa"/>
          </w:tcPr>
          <w:p w:rsidR="0032309E" w:rsidRPr="00E01202" w:rsidRDefault="0032309E" w:rsidP="00AE21C8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 xml:space="preserve">      </w:t>
            </w:r>
            <w:r w:rsidRPr="00E01202">
              <w:rPr>
                <w:b/>
                <w:bCs/>
                <w:sz w:val="28"/>
                <w:szCs w:val="28"/>
              </w:rPr>
              <w:br w:type="page"/>
            </w: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الحصة</w:t>
            </w:r>
          </w:p>
          <w:p w:rsidR="0032309E" w:rsidRPr="00E01202" w:rsidRDefault="0032309E" w:rsidP="00AE21C8">
            <w:pPr>
              <w:rPr>
                <w:b/>
                <w:bCs/>
                <w:sz w:val="28"/>
                <w:szCs w:val="28"/>
                <w:rtl/>
              </w:rPr>
            </w:pPr>
            <w:r w:rsidRPr="00E01202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</w:p>
        </w:tc>
        <w:tc>
          <w:tcPr>
            <w:tcW w:w="992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الأولى</w:t>
            </w:r>
          </w:p>
        </w:tc>
        <w:tc>
          <w:tcPr>
            <w:tcW w:w="992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الثانية</w:t>
            </w:r>
          </w:p>
        </w:tc>
        <w:tc>
          <w:tcPr>
            <w:tcW w:w="992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الثالثة</w:t>
            </w:r>
          </w:p>
        </w:tc>
        <w:tc>
          <w:tcPr>
            <w:tcW w:w="993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الرابعة</w:t>
            </w:r>
          </w:p>
        </w:tc>
        <w:tc>
          <w:tcPr>
            <w:tcW w:w="992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الخامسة</w:t>
            </w:r>
          </w:p>
        </w:tc>
        <w:tc>
          <w:tcPr>
            <w:tcW w:w="992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السادسة</w:t>
            </w:r>
          </w:p>
        </w:tc>
        <w:tc>
          <w:tcPr>
            <w:tcW w:w="993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السابعة</w:t>
            </w:r>
          </w:p>
        </w:tc>
      </w:tr>
      <w:tr w:rsidR="0032309E" w:rsidTr="00AE21C8">
        <w:trPr>
          <w:trHeight w:val="468"/>
          <w:jc w:val="center"/>
        </w:trPr>
        <w:tc>
          <w:tcPr>
            <w:tcW w:w="1331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الأحد</w:t>
            </w: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</w:tr>
      <w:tr w:rsidR="0032309E" w:rsidTr="00AE21C8">
        <w:trPr>
          <w:trHeight w:val="468"/>
          <w:jc w:val="center"/>
        </w:trPr>
        <w:tc>
          <w:tcPr>
            <w:tcW w:w="1331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الاثنين</w:t>
            </w: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</w:tr>
      <w:tr w:rsidR="0032309E" w:rsidTr="00AE21C8">
        <w:trPr>
          <w:trHeight w:val="468"/>
          <w:jc w:val="center"/>
        </w:trPr>
        <w:tc>
          <w:tcPr>
            <w:tcW w:w="1331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الثلاثاء</w:t>
            </w: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</w:tr>
      <w:tr w:rsidR="0032309E" w:rsidTr="00AE21C8">
        <w:trPr>
          <w:trHeight w:val="468"/>
          <w:jc w:val="center"/>
        </w:trPr>
        <w:tc>
          <w:tcPr>
            <w:tcW w:w="1331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 w:rsidRPr="00E01202">
              <w:rPr>
                <w:rFonts w:hint="cs"/>
                <w:b/>
                <w:bCs/>
                <w:rtl/>
              </w:rPr>
              <w:t>الأربعاء</w:t>
            </w: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</w:tr>
      <w:tr w:rsidR="0032309E" w:rsidTr="00AE21C8">
        <w:trPr>
          <w:trHeight w:val="491"/>
          <w:jc w:val="center"/>
        </w:trPr>
        <w:tc>
          <w:tcPr>
            <w:tcW w:w="1331" w:type="dxa"/>
            <w:vAlign w:val="center"/>
          </w:tcPr>
          <w:p w:rsidR="0032309E" w:rsidRPr="00E01202" w:rsidRDefault="0032309E" w:rsidP="00AE21C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الخميس</w:t>
            </w: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2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  <w:tc>
          <w:tcPr>
            <w:tcW w:w="993" w:type="dxa"/>
            <w:vAlign w:val="center"/>
          </w:tcPr>
          <w:p w:rsidR="0032309E" w:rsidRDefault="0032309E" w:rsidP="00AE21C8">
            <w:pPr>
              <w:jc w:val="center"/>
              <w:rPr>
                <w:rtl/>
              </w:rPr>
            </w:pPr>
          </w:p>
        </w:tc>
      </w:tr>
    </w:tbl>
    <w:p w:rsidR="0032309E" w:rsidRPr="00FD3A87" w:rsidRDefault="009065EB" w:rsidP="0032309E">
      <w:pPr>
        <w:bidi w:val="0"/>
        <w:jc w:val="center"/>
        <w:rPr>
          <w:b/>
          <w:bCs/>
          <w:color w:val="C00000"/>
          <w:sz w:val="40"/>
          <w:szCs w:val="40"/>
        </w:rPr>
      </w:pPr>
      <w:r w:rsidRPr="009065EB">
        <w:rPr>
          <w:rFonts w:cs="Monotype Koufi"/>
          <w:b/>
          <w:bCs/>
          <w:color w:val="000000"/>
          <w:sz w:val="40"/>
          <w:szCs w:val="40"/>
        </w:rPr>
        <w:pict>
          <v:shape id="_x0000_i1026" type="#_x0000_t136" style="width:246.75pt;height:45.3pt" fillcolor="#06c" strokecolor="#9cf" strokeweight="1.5pt">
            <v:shadow on="t" color="#900"/>
            <v:textpath style="font-family:&quot;Impact&quot;;v-text-kern:t" trim="t" fitpath="t" string="المستوى الدراسي الرابع"/>
          </v:shape>
        </w:pict>
      </w:r>
    </w:p>
    <w:p w:rsidR="0032309E" w:rsidRPr="00E32982" w:rsidRDefault="0032309E" w:rsidP="0032309E">
      <w:pPr>
        <w:bidi w:val="0"/>
        <w:rPr>
          <w:b/>
          <w:bCs/>
          <w:color w:val="C00000"/>
          <w:sz w:val="54"/>
          <w:szCs w:val="54"/>
        </w:rPr>
      </w:pPr>
    </w:p>
    <w:p w:rsidR="0032309E" w:rsidRDefault="009065EB" w:rsidP="0032309E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  <w:r>
        <w:rPr>
          <w:b/>
          <w:bCs/>
          <w:color w:val="C00000"/>
          <w:sz w:val="40"/>
          <w:szCs w:val="40"/>
          <w:rtl/>
          <w:lang w:eastAsia="en-US"/>
        </w:rPr>
        <w:lastRenderedPageBreak/>
        <w:pict>
          <v:group id="_x0000_s1046" style="position:absolute;left:0;text-align:left;margin-left:50pt;margin-top:-3.95pt;width:675.05pt;height:69.15pt;z-index:251663360" coordorigin="1650,903" coordsize="13501,1383">
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prod #2 30573 4096"/>
                <v:f eqn="prod @10 2 1"/>
                <v:f eqn="sum @10 height #2"/>
                <v:f eqn="sum @10 #1 0"/>
                <v:f eqn="prod #1 1 2"/>
                <v:f eqn="sum @10 @14 0"/>
                <v:f eqn="sum @12 0 #1"/>
                <v:f eqn="sum #0 @5 0"/>
                <v:f eqn="sum width 0 @17"/>
                <v:f eqn="sum width 0 #0"/>
                <v:f eqn="sum @6 0 #0"/>
                <v:f eqn="ellipse @20 width @10"/>
                <v:f eqn="sum @10 0 @21"/>
                <v:f eqn="sum @22 @16 @10"/>
                <v:f eqn="sum #2 @16 @10"/>
                <v:f eqn="prod @10 2391 32768"/>
                <v:f eqn="sum @6 0 @17"/>
                <v:f eqn="ellipse @26 width @10"/>
                <v:f eqn="sum @10 #1 @27"/>
                <v:f eqn="sum @22 #1 0"/>
                <v:f eqn="sum @12 0 @27"/>
                <v:f eqn="sum height 0 #2"/>
                <v:f eqn="sum @10 @12 0"/>
                <v:f eqn="sum @32 @10 @16"/>
                <v:f eqn="sum @31 @10 @13"/>
                <v:f eqn="sum @32 @10 @13"/>
                <v:f eqn="sum @25 @12 @15"/>
                <v:f eqn="sum @16 0 @15"/>
                <v:f eqn="prod @37 2 3"/>
                <v:f eqn="sum @1 @38 0"/>
                <v:f eqn="sum #2 @38 0"/>
                <v:f eqn="max @40 675"/>
                <v:f eqn="prod width 3 8"/>
                <v:f eqn="sum @42 0 4"/>
              </v:formulas>
              <v:path o:extrusionok="f" o:connecttype="custom" o:connectlocs="@6,0;@5,@36;@6,@1;@7,@36" o:connectangles="270,180,90,0" textboxrect="@0,@22,@19,@1"/>
              <v:handles>
                <v:h position="#0,topLeft" xrange="@5,@43"/>
                <v:h position="center,#1" yrange="@39,@31"/>
                <v:h position="topLeft,#2" yrange="@41,@24"/>
              </v:handles>
              <o:complex v:ext="view"/>
            </v:shapetype>
            <v:shape id="شريط منحني إلى الأعلى 18" o:spid="_x0000_s1047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 style="mso-next-textbox:#شريط منحني إلى الأعلى 18">
                <w:txbxContent>
                  <w:p w:rsidR="0032309E" w:rsidRPr="00B45BD3" w:rsidRDefault="0032309E" w:rsidP="0032309E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38"/>
                        <w:szCs w:val="38"/>
                      </w:rPr>
                    </w:pPr>
                    <w:r w:rsidRPr="00B45BD3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38"/>
                        <w:szCs w:val="38"/>
                        <w:rtl/>
                      </w:rPr>
                      <w:t>الأهداف العامة للمرحلة الثانوية</w:t>
                    </w:r>
                  </w:p>
                  <w:p w:rsidR="0032309E" w:rsidRPr="00015B73" w:rsidRDefault="0032309E" w:rsidP="0032309E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شارة رتبة 17" o:spid="_x0000_s1048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49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32309E" w:rsidRDefault="0032309E" w:rsidP="0032309E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2309E" w:rsidRDefault="0032309E" w:rsidP="0032309E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2309E" w:rsidRPr="00EF126E" w:rsidRDefault="0032309E" w:rsidP="0032309E">
      <w:pPr>
        <w:ind w:right="142"/>
        <w:jc w:val="center"/>
        <w:rPr>
          <w:b/>
          <w:bCs/>
          <w:color w:val="C00000"/>
          <w:sz w:val="16"/>
          <w:szCs w:val="16"/>
          <w:rtl/>
        </w:rPr>
      </w:pP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متابعة تحقيق الولاء لله وحده ، وجعل الأعمال خالصة لوجهه ومستقيمة على شرعه في كافة جوانبها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دعم العقيدة الإسلامية التي تستقيم بها نظرة الطالب إلى الكون والإنسان والحياة في الدنيا والآخرة ، وتزويده بالمفاهيم الأساسية والثقافة الإسلامية التي تجعله معتزاً بالإسلام قادراً على الدعوة إليه والدفاع عنه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 xml:space="preserve"> تمكين الانتماء الحي إلى أمة الإسلام الحاملة لراية التوحيد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تحقيق الوفاء للوطن الإسلامي العام وللوطن الخاص ( المملكة العربية السعودية ) بما يوافق هذه السن من تسام في الأفق وتطلع إلى العلياء ، وقوة في الجسم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 xml:space="preserve">تعهد قدرات الطالب ، واستعداداته المختلفة التي تظهر في هذه الفترة ، وتوجيهها وفق ما يناسبه وما يحقق أهداف التربية الإسلامية في مفهومها العام </w:t>
      </w:r>
      <w:r w:rsidRPr="00EF126E">
        <w:rPr>
          <w:b/>
          <w:bCs/>
          <w:color w:val="1D1B11"/>
          <w:sz w:val="28"/>
          <w:szCs w:val="28"/>
        </w:rPr>
        <w:t>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تنمية التفكير العلمي لدى الطالب ، وتعميق روح البحث والتجريب والتتبع المنهجي ، واستخدام المراجع ، والتعود على طرق الدراسة السليمة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إتاحة الفرصة أمام الطلاب القادرين ، وإعدادهم لمواصلة الدراسة بمستوياتها المختلفة في المعاهد العليا والكليات الجامعية ، في مختلف التخصصات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تهيئة سائر الطلاب للعمل في ميادين الحياة بمستوى لائق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تخريج عدد من المؤهلين مسلكياً وفنياً لسد حاجة البلاد في المرحلة الأولى من التعليم والقيام بالمهام الدينية والأعمال الفنية من (زراعية وتجارية وصناعية ) وغيرها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tabs>
          <w:tab w:val="left" w:pos="1058"/>
        </w:tabs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تحقيق الوعي الأسري لبناء أسرة إسلامية سليمة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tabs>
          <w:tab w:val="left" w:pos="1058"/>
        </w:tabs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إعداد الطلاب للجهاد في سبيل الله روحياً وبدنياً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tabs>
          <w:tab w:val="left" w:pos="1058"/>
        </w:tabs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رعاية الشباب على أساس الإسلام، وعلاج مشكلاتهم الفكرية والانفعالية ومساعدتهم على اجتياز هذه الفترة الحرجة من حياتهم بنجاح وسلام</w:t>
      </w:r>
      <w:r w:rsidRPr="00EF126E">
        <w:rPr>
          <w:b/>
          <w:bCs/>
          <w:color w:val="1D1B11"/>
          <w:sz w:val="28"/>
          <w:szCs w:val="28"/>
        </w:rPr>
        <w:t>.</w:t>
      </w:r>
    </w:p>
    <w:p w:rsidR="0032309E" w:rsidRPr="00EF126E" w:rsidRDefault="0032309E" w:rsidP="0032309E">
      <w:pPr>
        <w:pStyle w:val="ad"/>
        <w:numPr>
          <w:ilvl w:val="0"/>
          <w:numId w:val="26"/>
        </w:numPr>
        <w:tabs>
          <w:tab w:val="left" w:pos="1058"/>
        </w:tabs>
        <w:ind w:left="1954" w:right="1418"/>
        <w:rPr>
          <w:b/>
          <w:bCs/>
          <w:color w:val="1D1B11"/>
          <w:sz w:val="32"/>
          <w:szCs w:val="32"/>
        </w:rPr>
      </w:pPr>
      <w:r w:rsidRPr="00EF126E">
        <w:rPr>
          <w:b/>
          <w:bCs/>
          <w:color w:val="1D1B11"/>
          <w:sz w:val="28"/>
          <w:szCs w:val="28"/>
          <w:rtl/>
        </w:rPr>
        <w:t>إكسابهم فضيلة المطالعة النافعة والرغبة في الازدياد من العلم النافع والعمل الصالح واستغلال أوقات الفراغ على وجه مفيد تزدهر به شخصية الفرد وأحوال المجتمع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Pr="00DB2C7E" w:rsidRDefault="0032309E" w:rsidP="0032309E">
      <w:pPr>
        <w:pStyle w:val="ad"/>
        <w:numPr>
          <w:ilvl w:val="0"/>
          <w:numId w:val="26"/>
        </w:numPr>
        <w:tabs>
          <w:tab w:val="left" w:pos="1058"/>
        </w:tabs>
        <w:ind w:left="1954" w:right="1418"/>
        <w:rPr>
          <w:b/>
          <w:bCs/>
          <w:color w:val="1D1B11"/>
          <w:sz w:val="30"/>
          <w:szCs w:val="30"/>
        </w:rPr>
      </w:pPr>
      <w:r w:rsidRPr="00EF126E">
        <w:rPr>
          <w:b/>
          <w:bCs/>
          <w:color w:val="1D1B11"/>
          <w:sz w:val="28"/>
          <w:szCs w:val="28"/>
          <w:rtl/>
        </w:rPr>
        <w:t>تكوين الوعي الإيجابي الذي يواجه به الطالب الأفكار الهدّامة والاتجاهات المضلّلة</w:t>
      </w:r>
      <w:r w:rsidRPr="00EF126E">
        <w:rPr>
          <w:b/>
          <w:bCs/>
          <w:color w:val="1D1B11"/>
          <w:sz w:val="28"/>
          <w:szCs w:val="28"/>
        </w:rPr>
        <w:t xml:space="preserve"> .</w:t>
      </w:r>
    </w:p>
    <w:p w:rsidR="0032309E" w:rsidRDefault="0032309E" w:rsidP="0032309E">
      <w:pPr>
        <w:ind w:left="2096" w:right="1560" w:hanging="426"/>
        <w:rPr>
          <w:b/>
          <w:bCs/>
          <w:color w:val="C00000"/>
          <w:sz w:val="52"/>
          <w:szCs w:val="52"/>
          <w:rtl/>
        </w:rPr>
      </w:pPr>
    </w:p>
    <w:p w:rsidR="0032309E" w:rsidRPr="00554DDC" w:rsidRDefault="009065EB" w:rsidP="0032309E">
      <w:pPr>
        <w:ind w:left="2096" w:right="1560" w:hanging="426"/>
        <w:rPr>
          <w:b/>
          <w:bCs/>
          <w:color w:val="C00000"/>
          <w:sz w:val="48"/>
          <w:szCs w:val="48"/>
        </w:rPr>
      </w:pPr>
      <w:r w:rsidRPr="009065EB">
        <w:rPr>
          <w:b/>
          <w:bCs/>
          <w:color w:val="C00000"/>
          <w:sz w:val="40"/>
          <w:szCs w:val="40"/>
          <w:lang w:eastAsia="en-US"/>
        </w:rPr>
        <w:lastRenderedPageBreak/>
        <w:pict>
          <v:group id="_x0000_s1050" style="position:absolute;left:0;text-align:left;margin-left:25.65pt;margin-top:13.5pt;width:675.05pt;height:69.15pt;z-index:251664384" coordorigin="1650,903" coordsize="13501,1383">
            <v:shape id="شريط منحني إلى الأعلى 18" o:spid="_x0000_s1051" type="#_x0000_t108" style="position:absolute;left:1799;top:903;width:13222;height:138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wksUA&#10;AADbAAAADwAAAGRycy9kb3ducmV2LnhtbESPzWrDQAyE74G8w6JCLyFZp4eSuFmbJNBSegjk5wFU&#10;r+KferWOdxu7b18dCr1JzGjm0yYfXavu1Ifas4HlIgFFXHhbc2ngcn6dr0CFiGyx9UwGfihAnk0n&#10;G0ytH/hI91MslYRwSNFAFWOXah2KihyGhe+IRbv63mGUtS+17XGQcNfqpyR51g5rloYKO9pXVHyd&#10;vp2BZj07RNwtm7frtvkMHwfkYbwZ8/gwbl9ARRrjv/nv+t0KvsDKLzKAz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GzCSxQAAANsAAAAPAAAAAAAAAAAAAAAAAJgCAABkcnMv&#10;ZG93bnJldi54bWxQSwUGAAAAAAQABAD1AAAAigMAAAAA&#10;" adj="3159" fillcolor="#ffcdff" strokecolor="#92cddc" strokeweight="3pt">
              <v:stroke joinstyle="miter"/>
              <v:shadow on="t"/>
              <v:textbox>
                <w:txbxContent>
                  <w:p w:rsidR="0032309E" w:rsidRPr="006A65B6" w:rsidRDefault="0032309E" w:rsidP="0032309E">
                    <w:pPr>
                      <w:jc w:val="center"/>
                      <w:rPr>
                        <w:rFonts w:cs="Monotype Koufi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</w:pPr>
                    <w:r w:rsidRPr="006A65B6"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>الأهداف العامة لمادة</w:t>
                    </w:r>
                    <w:r>
                      <w:rPr>
                        <w:rFonts w:cs="Monotype Koufi" w:hint="cs"/>
                        <w:b/>
                        <w:bCs/>
                        <w:shadow/>
                        <w:color w:val="C00000"/>
                        <w:sz w:val="50"/>
                        <w:szCs w:val="50"/>
                        <w:rtl/>
                      </w:rPr>
                      <w:t xml:space="preserve"> الفقه</w:t>
                    </w:r>
                  </w:p>
                  <w:p w:rsidR="0032309E" w:rsidRPr="00015B73" w:rsidRDefault="0032309E" w:rsidP="0032309E">
                    <w:pPr>
                      <w:rPr>
                        <w:szCs w:val="66"/>
                      </w:rPr>
                    </w:pPr>
                  </w:p>
                </w:txbxContent>
              </v:textbox>
            </v:shape>
            <v:shape id="شارة رتبة 17" o:spid="_x0000_s1052" type="#_x0000_t55" style="position:absolute;left:1650;top:1258;width:1701;height:9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USl8MA&#10;AADbAAAADwAAAGRycy9kb3ducmV2LnhtbERPS2vCQBC+C/0PyxS8SN3UQ5XoKqWtIPbio+J1kp0m&#10;wd3ZkN2Y9N93BcHbfHzPWax6a8SVGl85VvA6TkAQ505XXCj4Oa5fZiB8QNZoHJOCP/KwWj4NFphq&#10;1/GerodQiBjCPkUFZQh1KqXPS7Lox64mjtyvayyGCJtC6ga7GG6NnCTJm7RYcWwosaaPkvLLobUK&#10;vvPWnLfr06U2u8+2y76y2eiUKTV87t/nIAL14SG+uzc6zp/C7Zd4gF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USl8MAAADbAAAADwAAAAAAAAAAAAAAAACYAgAAZHJzL2Rv&#10;d25yZXYueG1sUEsFBgAAAAAEAAQA9QAAAIgDAAAAAA==&#10;" adj="8066" fillcolor="#ffcdff" strokecolor="#92cddc" strokeweight="1pt">
              <v:shadow on="t"/>
            </v:shape>
            <v:shape id="شارة رتبة 16" o:spid="_x0000_s1053" type="#_x0000_t55" style="position:absolute;left:13450;top:1296;width:1701;height:97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qXsIA&#10;AADbAAAADwAAAGRycy9kb3ducmV2LnhtbERPS0vDQBC+F/wPyxS8FLuJh1Bjt6VYhCAeTAw9D9nJ&#10;g2ZnQ3abxH/vCkJv8/E9Z39cTC8mGl1nWUG8jUAQV1Z33Cgov9+fdiCcR9bYWyYFP+TgeHhY7THV&#10;duacpsI3IoSwS1FB6/2QSumqlgy6rR2IA1fb0aAPcGykHnEO4aaXz1GUSIMdh4YWB3prqboWN6Ng&#10;U9Zxl1/kqc6+LuXnR/6SnaVX6nG9nF5BeFr8XfzvznSYn8DfL+EAe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tWpewgAAANsAAAAPAAAAAAAAAAAAAAAAAJgCAABkcnMvZG93&#10;bnJldi54bWxQSwUGAAAAAAQABAD1AAAAhwMAAAAA&#10;" adj="8066" fillcolor="#ffcdff" strokecolor="#92cddc" strokeweight="1pt">
              <v:shadow on="t"/>
            </v:shape>
            <w10:wrap anchorx="page"/>
          </v:group>
        </w:pict>
      </w:r>
    </w:p>
    <w:p w:rsidR="0032309E" w:rsidRDefault="0032309E" w:rsidP="0032309E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2309E" w:rsidRDefault="0032309E" w:rsidP="0032309E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2309E" w:rsidRDefault="0032309E" w:rsidP="0032309E">
      <w:pPr>
        <w:ind w:right="142"/>
        <w:jc w:val="center"/>
        <w:rPr>
          <w:b/>
          <w:bCs/>
          <w:color w:val="C00000"/>
          <w:sz w:val="40"/>
          <w:szCs w:val="40"/>
          <w:rtl/>
        </w:rPr>
      </w:pP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>تثبيت العقيدة الإسلامية في نفوس الطلاب وتوثيق الصلة بينهم وبين الله عز وجل عن طريق الممارسة العملية للعبادات 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 تبصير الطلاب بأهمية الجانب العملي من الدين ممثلاً في العبادات والتأكيد على أنه جزء متمم للعقيدة 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 تعريف الطلاب بالعبادات وأحكامها وشروطها وكل ما يتصل بها مما يجعل العبد متفقهاً في دينه واعياً له مدركاً لأحكامه 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 تدريب الطلاب على ممارسة العـبادات وتعويدهم عليها بحيث تصبح جزء من سلوكهم وواجباً يشعرون بضرورة أدائه كلما حان وقته .</w:t>
      </w:r>
      <w:r w:rsidRPr="0032309E">
        <w:rPr>
          <w:b/>
          <w:bCs/>
          <w:sz w:val="30"/>
          <w:szCs w:val="30"/>
        </w:rPr>
        <w:t xml:space="preserve">  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 اكتساب الطلاب كثيراً من الفضائل والآداب كالطاعة والنظام والنظافة وحسن المظهر وسمو النفس وتحمل المشاق والعطف على الآخرين 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noProof/>
          <w:sz w:val="22"/>
          <w:szCs w:val="22"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848360</wp:posOffset>
            </wp:positionH>
            <wp:positionV relativeFrom="paragraph">
              <wp:posOffset>465455</wp:posOffset>
            </wp:positionV>
            <wp:extent cx="1670050" cy="2114550"/>
            <wp:effectExtent l="19050" t="0" r="6350" b="0"/>
            <wp:wrapTight wrapText="bothSides">
              <wp:wrapPolygon edited="0">
                <wp:start x="1971" y="0"/>
                <wp:lineTo x="-246" y="2919"/>
                <wp:lineTo x="1478" y="6227"/>
                <wp:lineTo x="-246" y="7395"/>
                <wp:lineTo x="0" y="21211"/>
                <wp:lineTo x="1971" y="21405"/>
                <wp:lineTo x="21682" y="21405"/>
                <wp:lineTo x="21682" y="0"/>
                <wp:lineTo x="1971" y="0"/>
              </wp:wrapPolygon>
            </wp:wrapTight>
            <wp:docPr id="19" name="صورة 10" descr="فق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" descr="فقه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309E">
        <w:rPr>
          <w:b/>
          <w:bCs/>
          <w:sz w:val="30"/>
          <w:szCs w:val="30"/>
          <w:rtl/>
        </w:rPr>
        <w:t xml:space="preserve"> تعريف الطلاب  ببعض المعاملات التي تمر بهم في حياتهم اليومية وأحكامها وشروطها وآدابها وبيان بعض المسائل عنها .  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 تزويد الطلاب بالمعلومات الصحيحة عن المعاملات والعبادات  والأخلاق التي هي موضوعات الفقه.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تصحيح مالا </w:t>
      </w:r>
      <w:r w:rsidR="00551007">
        <w:rPr>
          <w:b/>
          <w:bCs/>
          <w:sz w:val="30"/>
          <w:szCs w:val="30"/>
          <w:rtl/>
        </w:rPr>
        <w:t>تكون</w:t>
      </w:r>
      <w:r w:rsidRPr="0032309E">
        <w:rPr>
          <w:b/>
          <w:bCs/>
          <w:sz w:val="30"/>
          <w:szCs w:val="30"/>
          <w:rtl/>
        </w:rPr>
        <w:t xml:space="preserve"> صحيحا من معرفة الطلاب حول عبادتهم ومعاملتهم وأخلاقهم 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 xml:space="preserve"> العمل بناء على تلك المعرفة الصحيحة.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>أن يحقق الطلاب الأهداف الثلاثة السابقة في غيره.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>تدريب الطلاب على استنتاج الأحكام من القرآن ومن السنة.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>دراسة الطلاب للآيات القرآنية والأحاديث النبوية المتعلقة بموضوعات الدراسة الفقهية وفهمها.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</w:rPr>
      </w:pPr>
      <w:r w:rsidRPr="0032309E">
        <w:rPr>
          <w:b/>
          <w:bCs/>
          <w:sz w:val="30"/>
          <w:szCs w:val="30"/>
          <w:rtl/>
        </w:rPr>
        <w:t>أن يعاون ال</w:t>
      </w:r>
      <w:r w:rsidR="00551007">
        <w:rPr>
          <w:b/>
          <w:bCs/>
          <w:sz w:val="30"/>
          <w:szCs w:val="30"/>
          <w:rtl/>
        </w:rPr>
        <w:t>معلمة</w:t>
      </w:r>
      <w:r w:rsidRPr="0032309E">
        <w:rPr>
          <w:b/>
          <w:bCs/>
          <w:sz w:val="30"/>
          <w:szCs w:val="30"/>
          <w:rtl/>
        </w:rPr>
        <w:t xml:space="preserve">  طلابه في أن </w:t>
      </w:r>
      <w:r w:rsidR="00551007">
        <w:rPr>
          <w:b/>
          <w:bCs/>
          <w:sz w:val="30"/>
          <w:szCs w:val="30"/>
          <w:rtl/>
        </w:rPr>
        <w:t>تدرك</w:t>
      </w:r>
      <w:r w:rsidRPr="0032309E">
        <w:rPr>
          <w:b/>
          <w:bCs/>
          <w:sz w:val="30"/>
          <w:szCs w:val="30"/>
          <w:rtl/>
        </w:rPr>
        <w:t>وا أهداف التشريع الإسلامي والمصالح الفردية والاجتماعية</w:t>
      </w:r>
    </w:p>
    <w:p w:rsidR="0032309E" w:rsidRPr="0032309E" w:rsidRDefault="0032309E" w:rsidP="0032309E">
      <w:pPr>
        <w:numPr>
          <w:ilvl w:val="0"/>
          <w:numId w:val="20"/>
        </w:numPr>
        <w:ind w:left="1954" w:right="1560"/>
        <w:rPr>
          <w:b/>
          <w:bCs/>
          <w:sz w:val="30"/>
          <w:szCs w:val="30"/>
          <w:rtl/>
        </w:rPr>
      </w:pPr>
      <w:r w:rsidRPr="0032309E">
        <w:rPr>
          <w:b/>
          <w:bCs/>
          <w:sz w:val="30"/>
          <w:szCs w:val="30"/>
          <w:rtl/>
        </w:rPr>
        <w:t>أن يطبق الطالب ما درسته في واقعها وسلوكها</w:t>
      </w:r>
    </w:p>
    <w:p w:rsidR="0032309E" w:rsidRPr="008677D2" w:rsidRDefault="0032309E" w:rsidP="0032309E">
      <w:pPr>
        <w:ind w:right="1418"/>
        <w:rPr>
          <w:b/>
          <w:bCs/>
          <w:sz w:val="32"/>
          <w:szCs w:val="32"/>
          <w:rtl/>
        </w:rPr>
      </w:pPr>
    </w:p>
    <w:p w:rsidR="0032309E" w:rsidRDefault="0032309E" w:rsidP="0032309E">
      <w:pPr>
        <w:jc w:val="center"/>
        <w:rPr>
          <w:rtl/>
        </w:rPr>
      </w:pPr>
    </w:p>
    <w:p w:rsidR="00923D73" w:rsidRDefault="00923D73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Default="0032309E" w:rsidP="00E43595">
      <w:pPr>
        <w:rPr>
          <w:sz w:val="2"/>
          <w:szCs w:val="2"/>
          <w:rtl/>
        </w:rPr>
      </w:pPr>
    </w:p>
    <w:p w:rsidR="0032309E" w:rsidRPr="00C12F23" w:rsidRDefault="0032309E" w:rsidP="00E4359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0F742F" w:rsidRPr="002A6A05" w:rsidTr="004443D3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0F742F" w:rsidRPr="002A6A05" w:rsidRDefault="000F742F" w:rsidP="004443D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0F742F" w:rsidRPr="002A6A05" w:rsidRDefault="00EA71C5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</w:t>
            </w:r>
            <w:r w:rsidR="006538D0">
              <w:rPr>
                <w:rFonts w:cs="Monotype Koufi" w:hint="cs"/>
                <w:b/>
                <w:bCs/>
                <w:color w:val="CC0099"/>
                <w:rtl/>
              </w:rPr>
              <w:t xml:space="preserve"> ثانوي</w:t>
            </w:r>
          </w:p>
        </w:tc>
        <w:tc>
          <w:tcPr>
            <w:tcW w:w="1985" w:type="dxa"/>
            <w:shd w:val="clear" w:color="auto" w:fill="FFE5FF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0F742F" w:rsidRPr="003F13FC" w:rsidRDefault="004772F1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0F742F" w:rsidRPr="002A6A05" w:rsidRDefault="000F742F" w:rsidP="005A4762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0F742F" w:rsidRPr="002A6A05" w:rsidRDefault="000F742F" w:rsidP="004443D3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4772F1" w:rsidRPr="002A6A05" w:rsidTr="00356872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4772F1" w:rsidRPr="006D4134" w:rsidRDefault="004772F1" w:rsidP="00312513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4772F1" w:rsidRPr="00D22161" w:rsidRDefault="004772F1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المسابقة والقمار وخاتمة في قواعد المعاملات الشرعية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4772F1" w:rsidRPr="002A6A05" w:rsidRDefault="004772F1" w:rsidP="00312513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4772F1" w:rsidRPr="002A6A05" w:rsidRDefault="004772F1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4772F1" w:rsidRPr="002A6A05" w:rsidRDefault="004772F1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4772F1" w:rsidRPr="002A6A05" w:rsidRDefault="004772F1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4772F1" w:rsidRPr="002A6A05" w:rsidRDefault="004772F1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4772F1" w:rsidRPr="002A6A05" w:rsidRDefault="004772F1" w:rsidP="0031251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4772F1" w:rsidRPr="002A6A05" w:rsidTr="00356872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4772F1" w:rsidRPr="004B09C9" w:rsidRDefault="004772F1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4772F1" w:rsidRPr="00D22161" w:rsidRDefault="004772F1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المسابقة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أنواع المسابقات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المسابقات التجارية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القمار- قواعد المعاملات في الشريعة </w:t>
            </w:r>
            <w:r w:rsidRPr="004529AE"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4772F1" w:rsidRPr="002A6A05" w:rsidRDefault="004772F1" w:rsidP="002C35A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4772F1" w:rsidRPr="002A6A05" w:rsidRDefault="004772F1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4772F1" w:rsidRPr="002A6A05" w:rsidRDefault="004772F1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4772F1" w:rsidRPr="002A6A05" w:rsidRDefault="004772F1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4772F1" w:rsidRPr="002A6A05" w:rsidRDefault="004772F1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4772F1" w:rsidRPr="002A6A05" w:rsidRDefault="004772F1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C12F23" w:rsidRPr="002A6A05" w:rsidTr="00356872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C12F23" w:rsidRDefault="00C12F23" w:rsidP="002C35A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C12F23" w:rsidRPr="00312513" w:rsidRDefault="00C12F23" w:rsidP="00312513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C12F23" w:rsidRPr="00B57603" w:rsidRDefault="00C12F23" w:rsidP="0076509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C12F23" w:rsidRPr="002A6A05" w:rsidRDefault="00C12F23" w:rsidP="002C35A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63074E" w:rsidRPr="002A6A05" w:rsidTr="008F46C8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63074E" w:rsidRPr="00905F9F" w:rsidRDefault="0063074E" w:rsidP="002A547B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C12F23" w:rsidRPr="002A6A05" w:rsidTr="002C35A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C12F23" w:rsidRPr="00905F9F" w:rsidRDefault="00C12F23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="006D26F0"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4772F1" w:rsidRPr="002A6A05" w:rsidTr="00CA1B58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4772F1" w:rsidRPr="007F3305" w:rsidRDefault="004772F1" w:rsidP="006A1D20">
            <w:pPr>
              <w:rPr>
                <w:rFonts w:cs="MunaBold"/>
                <w:b/>
                <w:bCs/>
                <w:color w:val="FF0000"/>
                <w:sz w:val="26"/>
                <w:szCs w:val="26"/>
                <w:rtl/>
              </w:rPr>
            </w:pP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يُتوقع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منك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في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نهاية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هذه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الوحدة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  <w:r w:rsidRPr="007F3305">
              <w:rPr>
                <w:rFonts w:ascii="LotusTT-Light" w:cs="LotusTT-Light" w:hint="cs"/>
                <w:b/>
                <w:bCs/>
                <w:color w:val="FF0000"/>
                <w:sz w:val="26"/>
                <w:szCs w:val="26"/>
                <w:rtl/>
              </w:rPr>
              <w:t>أن</w:t>
            </w:r>
            <w:r w:rsidRPr="007F3305">
              <w:rPr>
                <w:rFonts w:ascii="LotusTT-Light" w:cs="LotusTT-Light"/>
                <w:b/>
                <w:bCs/>
                <w:color w:val="FF0000"/>
                <w:sz w:val="26"/>
                <w:szCs w:val="26"/>
              </w:rPr>
              <w:t xml:space="preserve"> :</w:t>
            </w:r>
            <w:r w:rsidRPr="007F3305">
              <w:rPr>
                <w:rFonts w:cs="LotusTT-Light"/>
                <w:b/>
                <w:bCs/>
                <w:color w:val="FF0000"/>
                <w:sz w:val="26"/>
                <w:szCs w:val="26"/>
              </w:rPr>
              <w:t xml:space="preserve"> </w:t>
            </w:r>
          </w:p>
          <w:p w:rsidR="004772F1" w:rsidRPr="007F3305" w:rsidRDefault="00551007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تبين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المراد بالمسابقات وأنواعها .</w:t>
            </w:r>
          </w:p>
          <w:p w:rsidR="004772F1" w:rsidRPr="007F3305" w:rsidRDefault="00551007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تميز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بين المسابقات الجائزة والمحرمة .</w:t>
            </w:r>
          </w:p>
          <w:p w:rsidR="004772F1" w:rsidRPr="007F3305" w:rsidRDefault="00D91498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يحرص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على التزام الأدب الشرعي في المسابقات .</w:t>
            </w:r>
          </w:p>
          <w:p w:rsidR="004772F1" w:rsidRPr="007F3305" w:rsidRDefault="00D91498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يستشعر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اهتمام الشرع بما يعود على المسلم بالنفع .</w:t>
            </w:r>
          </w:p>
          <w:p w:rsidR="004772F1" w:rsidRPr="007F3305" w:rsidRDefault="00551007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تبين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المراد بالقمار وأهم صوره .</w:t>
            </w:r>
          </w:p>
          <w:p w:rsidR="004772F1" w:rsidRPr="007F3305" w:rsidRDefault="00551007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تدرك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مفاسد القمار وأضراره .</w:t>
            </w:r>
          </w:p>
          <w:p w:rsidR="004772F1" w:rsidRPr="007F3305" w:rsidRDefault="00551007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تذكر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أهم أنواع عقود المعاملات .</w:t>
            </w:r>
          </w:p>
          <w:p w:rsidR="004772F1" w:rsidRPr="007F3305" w:rsidRDefault="00551007" w:rsidP="004772F1">
            <w:pPr>
              <w:numPr>
                <w:ilvl w:val="0"/>
                <w:numId w:val="8"/>
              </w:numPr>
              <w:rPr>
                <w:rFonts w:ascii="Arial" w:hAnsi="Arial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>تميز</w:t>
            </w:r>
            <w:r w:rsidR="004772F1" w:rsidRPr="007F3305">
              <w:rPr>
                <w:rFonts w:ascii="Arial" w:hAnsi="Arial" w:hint="cs"/>
                <w:b/>
                <w:bCs/>
                <w:color w:val="000000"/>
                <w:sz w:val="26"/>
                <w:szCs w:val="26"/>
                <w:rtl/>
              </w:rPr>
              <w:t xml:space="preserve"> بين أنواع العقود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4772F1" w:rsidRPr="007F3305" w:rsidRDefault="004772F1" w:rsidP="006A1D20">
            <w:pPr>
              <w:rPr>
                <w:b/>
                <w:bCs/>
                <w:color w:val="FF0000"/>
                <w:sz w:val="26"/>
                <w:szCs w:val="26"/>
                <w:u w:val="single"/>
                <w:rtl/>
              </w:rPr>
            </w:pPr>
            <w:r w:rsidRPr="007F3305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الفكرة الكبرى:</w:t>
            </w:r>
          </w:p>
          <w:p w:rsidR="004772F1" w:rsidRPr="007F3305" w:rsidRDefault="004772F1" w:rsidP="006A1D20">
            <w:pPr>
              <w:jc w:val="center"/>
              <w:rPr>
                <w:b/>
                <w:bCs/>
                <w:color w:val="002060"/>
                <w:sz w:val="26"/>
                <w:szCs w:val="26"/>
                <w:rtl/>
              </w:rPr>
            </w:pPr>
            <w:r w:rsidRPr="007F3305"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معرفة </w:t>
            </w:r>
            <w:r w:rsidRPr="007F3305">
              <w:rPr>
                <w:rFonts w:hint="cs"/>
                <w:b/>
                <w:bCs/>
                <w:sz w:val="26"/>
                <w:szCs w:val="26"/>
                <w:rtl/>
              </w:rPr>
              <w:t xml:space="preserve">أنواع المسابقات وأنواع المعاملات </w:t>
            </w:r>
          </w:p>
          <w:p w:rsidR="004772F1" w:rsidRPr="007F3305" w:rsidRDefault="004772F1" w:rsidP="006A1D20">
            <w:pPr>
              <w:rPr>
                <w:b/>
                <w:bCs/>
                <w:color w:val="FF0000"/>
                <w:sz w:val="26"/>
                <w:szCs w:val="26"/>
                <w:rtl/>
              </w:rPr>
            </w:pPr>
            <w:r w:rsidRPr="007F3305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تفهم</w:t>
            </w:r>
            <w:r w:rsidRPr="007F3305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ال</w:t>
            </w:r>
            <w:r w:rsidR="00551007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>متعلمات</w:t>
            </w:r>
            <w:r w:rsidRPr="007F3305">
              <w:rPr>
                <w:rFonts w:hint="cs"/>
                <w:b/>
                <w:bCs/>
                <w:color w:val="FF0000"/>
                <w:sz w:val="26"/>
                <w:szCs w:val="26"/>
                <w:u w:val="single"/>
                <w:rtl/>
              </w:rPr>
              <w:t xml:space="preserve"> :</w:t>
            </w:r>
          </w:p>
          <w:p w:rsidR="004772F1" w:rsidRPr="007F3305" w:rsidRDefault="004772F1" w:rsidP="004772F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7F330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تعريف المسابقات لغة واصطلاحاً .</w:t>
            </w:r>
          </w:p>
          <w:p w:rsidR="004772F1" w:rsidRPr="007F3305" w:rsidRDefault="004772F1" w:rsidP="004772F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7F330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دفع العوض في المسابقات .</w:t>
            </w:r>
          </w:p>
          <w:p w:rsidR="004772F1" w:rsidRPr="007F3305" w:rsidRDefault="004772F1" w:rsidP="004772F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7F330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المسابقات المحرمة .</w:t>
            </w:r>
          </w:p>
          <w:p w:rsidR="004772F1" w:rsidRPr="007F3305" w:rsidRDefault="004772F1" w:rsidP="004772F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7F330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تعريف القمار لغة واصطلاحاً.</w:t>
            </w:r>
          </w:p>
          <w:p w:rsidR="004772F1" w:rsidRPr="007F3305" w:rsidRDefault="004772F1" w:rsidP="004772F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</w:rPr>
            </w:pPr>
            <w:r w:rsidRPr="007F330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صور القمار .</w:t>
            </w:r>
          </w:p>
          <w:p w:rsidR="004772F1" w:rsidRPr="007F3305" w:rsidRDefault="004772F1" w:rsidP="004772F1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26"/>
                <w:szCs w:val="26"/>
                <w:rtl/>
              </w:rPr>
            </w:pPr>
            <w:r w:rsidRPr="007F3305">
              <w:rPr>
                <w:rFonts w:hint="cs"/>
                <w:b/>
                <w:bCs/>
                <w:color w:val="7030A0"/>
                <w:sz w:val="26"/>
                <w:szCs w:val="26"/>
                <w:rtl/>
              </w:rPr>
              <w:t>قواعد المعاملات في الشريعة .</w:t>
            </w:r>
          </w:p>
        </w:tc>
      </w:tr>
    </w:tbl>
    <w:p w:rsidR="00684D74" w:rsidRPr="00684D74" w:rsidRDefault="00684D74" w:rsidP="00E4359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A16E52" w:rsidTr="0037535D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A16E52" w:rsidRPr="009D2E20" w:rsidRDefault="00A16E52" w:rsidP="00C16202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A16E52" w:rsidTr="002C35A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A16E52" w:rsidRPr="00905F9F" w:rsidRDefault="00A16E52" w:rsidP="002A547B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="003236C5"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4772F1" w:rsidTr="002C35A0">
        <w:trPr>
          <w:trHeight w:val="351"/>
        </w:trPr>
        <w:tc>
          <w:tcPr>
            <w:tcW w:w="5321" w:type="dxa"/>
            <w:vAlign w:val="center"/>
          </w:tcPr>
          <w:p w:rsidR="004772F1" w:rsidRDefault="004772F1" w:rsidP="004772F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الدليل على جواز المسابقات ؟</w:t>
            </w:r>
          </w:p>
          <w:p w:rsidR="004772F1" w:rsidRDefault="00D91498" w:rsidP="004772F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عرف</w:t>
            </w:r>
            <w:r w:rsidR="004772F1">
              <w:rPr>
                <w:rFonts w:hint="cs"/>
                <w:b/>
                <w:bCs/>
                <w:color w:val="00B050"/>
                <w:rtl/>
              </w:rPr>
              <w:t xml:space="preserve"> القمار لغة واصطلاحاً .</w:t>
            </w:r>
          </w:p>
          <w:p w:rsidR="004772F1" w:rsidRDefault="004772F1" w:rsidP="004772F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الموقف الصحيح من المتقامرين ؟</w:t>
            </w:r>
          </w:p>
          <w:p w:rsidR="004772F1" w:rsidRPr="00110A6E" w:rsidRDefault="004772F1" w:rsidP="004772F1">
            <w:pPr>
              <w:numPr>
                <w:ilvl w:val="0"/>
                <w:numId w:val="19"/>
              </w:numPr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الآثار السيئة المترتبة على القمار ؟</w:t>
            </w:r>
          </w:p>
        </w:tc>
        <w:tc>
          <w:tcPr>
            <w:tcW w:w="5103" w:type="dxa"/>
            <w:vAlign w:val="center"/>
          </w:tcPr>
          <w:p w:rsidR="004772F1" w:rsidRDefault="004772F1" w:rsidP="004772F1">
            <w:pPr>
              <w:numPr>
                <w:ilvl w:val="0"/>
                <w:numId w:val="10"/>
              </w:numPr>
              <w:rPr>
                <w:b/>
                <w:bCs/>
                <w:color w:val="0070C0"/>
              </w:rPr>
            </w:pPr>
            <w:r w:rsidRPr="001E075A">
              <w:rPr>
                <w:rFonts w:hint="cs"/>
                <w:b/>
                <w:bCs/>
                <w:color w:val="0070C0"/>
                <w:rtl/>
              </w:rPr>
              <w:t xml:space="preserve">المسابقة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4772F1" w:rsidRDefault="004772F1" w:rsidP="004772F1">
            <w:pPr>
              <w:numPr>
                <w:ilvl w:val="0"/>
                <w:numId w:val="10"/>
              </w:numPr>
              <w:rPr>
                <w:b/>
                <w:bCs/>
                <w:color w:val="0070C0"/>
              </w:rPr>
            </w:pPr>
            <w:r w:rsidRPr="001E075A">
              <w:rPr>
                <w:rFonts w:hint="cs"/>
                <w:b/>
                <w:bCs/>
                <w:color w:val="0070C0"/>
                <w:rtl/>
              </w:rPr>
              <w:t xml:space="preserve"> أنواع المسابقات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4772F1" w:rsidRDefault="004772F1" w:rsidP="004772F1">
            <w:pPr>
              <w:numPr>
                <w:ilvl w:val="0"/>
                <w:numId w:val="10"/>
              </w:numPr>
              <w:rPr>
                <w:b/>
                <w:bCs/>
                <w:color w:val="0070C0"/>
              </w:rPr>
            </w:pPr>
            <w:r w:rsidRPr="001E075A">
              <w:rPr>
                <w:rFonts w:hint="cs"/>
                <w:b/>
                <w:bCs/>
                <w:color w:val="0070C0"/>
                <w:rtl/>
              </w:rPr>
              <w:t xml:space="preserve"> المسابقات التجارية 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4772F1" w:rsidRDefault="004772F1" w:rsidP="004772F1">
            <w:pPr>
              <w:numPr>
                <w:ilvl w:val="0"/>
                <w:numId w:val="10"/>
              </w:numPr>
              <w:rPr>
                <w:b/>
                <w:bCs/>
                <w:color w:val="0070C0"/>
              </w:rPr>
            </w:pPr>
            <w:r w:rsidRPr="001E075A">
              <w:rPr>
                <w:rFonts w:hint="cs"/>
                <w:b/>
                <w:bCs/>
                <w:color w:val="0070C0"/>
                <w:rtl/>
              </w:rPr>
              <w:t xml:space="preserve"> القمار</w:t>
            </w:r>
            <w:r>
              <w:rPr>
                <w:rFonts w:hint="cs"/>
                <w:b/>
                <w:bCs/>
                <w:color w:val="0070C0"/>
                <w:rtl/>
              </w:rPr>
              <w:t>.</w:t>
            </w:r>
          </w:p>
          <w:p w:rsidR="004772F1" w:rsidRPr="0004348D" w:rsidRDefault="004772F1" w:rsidP="004772F1">
            <w:pPr>
              <w:numPr>
                <w:ilvl w:val="0"/>
                <w:numId w:val="10"/>
              </w:numPr>
              <w:rPr>
                <w:b/>
                <w:bCs/>
                <w:color w:val="0070C0"/>
                <w:rtl/>
              </w:rPr>
            </w:pPr>
            <w:r w:rsidRPr="001E075A">
              <w:rPr>
                <w:rFonts w:hint="cs"/>
                <w:b/>
                <w:bCs/>
                <w:color w:val="0070C0"/>
                <w:rtl/>
              </w:rPr>
              <w:t xml:space="preserve"> قواعد المعاملات في الشريعة</w:t>
            </w:r>
            <w:r>
              <w:rPr>
                <w:rFonts w:hint="cs"/>
                <w:b/>
                <w:bCs/>
                <w:rtl/>
              </w:rPr>
              <w:t xml:space="preserve"> .</w:t>
            </w:r>
            <w:r w:rsidRPr="004529AE"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4928" w:type="dxa"/>
            <w:vAlign w:val="center"/>
          </w:tcPr>
          <w:p w:rsidR="004772F1" w:rsidRPr="00110A6E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>أنواع المسابقات</w:t>
            </w:r>
          </w:p>
          <w:p w:rsidR="004772F1" w:rsidRPr="00110A6E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 معرفة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جهة دفع العوض </w:t>
            </w:r>
            <w:r w:rsidRPr="00110A6E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4772F1" w:rsidRPr="00110A6E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>أنواع المسابقات التجارية</w:t>
            </w: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 .</w:t>
            </w:r>
          </w:p>
          <w:p w:rsidR="004772F1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>حكم القمار</w:t>
            </w:r>
            <w:r w:rsidRPr="00110A6E">
              <w:rPr>
                <w:rFonts w:hint="cs"/>
                <w:b/>
                <w:bCs/>
                <w:color w:val="FF0000"/>
                <w:rtl/>
              </w:rPr>
              <w:t xml:space="preserve"> .</w:t>
            </w:r>
          </w:p>
          <w:p w:rsidR="004772F1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الحكمة من تحريم القمار .</w:t>
            </w:r>
          </w:p>
          <w:p w:rsidR="004772F1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الفرق بين القمار والبيع .</w:t>
            </w:r>
          </w:p>
          <w:p w:rsidR="004772F1" w:rsidRPr="00354007" w:rsidRDefault="004772F1" w:rsidP="004772F1">
            <w:pPr>
              <w:numPr>
                <w:ilvl w:val="0"/>
                <w:numId w:val="11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أنواع العقود .</w:t>
            </w:r>
          </w:p>
        </w:tc>
      </w:tr>
    </w:tbl>
    <w:p w:rsidR="000F656B" w:rsidRPr="000F656B" w:rsidRDefault="000F656B" w:rsidP="00E43595">
      <w:pPr>
        <w:rPr>
          <w:sz w:val="12"/>
          <w:szCs w:val="12"/>
          <w:rtl/>
        </w:rPr>
      </w:pPr>
    </w:p>
    <w:p w:rsidR="00E43595" w:rsidRDefault="00E43595" w:rsidP="00E43595">
      <w:pPr>
        <w:rPr>
          <w:sz w:val="12"/>
          <w:szCs w:val="12"/>
          <w:rtl/>
        </w:rPr>
      </w:pPr>
    </w:p>
    <w:p w:rsidR="002C35A0" w:rsidRDefault="002C35A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p w:rsidR="006F4A30" w:rsidRDefault="006F4A30" w:rsidP="00E4359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AB694B" w:rsidRPr="002A6A05" w:rsidTr="00CE6DC4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184FEE" w:rsidRDefault="00AB694B" w:rsidP="00977555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AB694B" w:rsidRPr="000649FB" w:rsidRDefault="00AB694B" w:rsidP="002A547B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AB694B" w:rsidRPr="002A6A05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AB694B" w:rsidRPr="00CE6DC4" w:rsidRDefault="00AB694B" w:rsidP="002A547B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6852E7" w:rsidRPr="002A6A05" w:rsidTr="00CE6DC4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6852E7" w:rsidRDefault="006852E7" w:rsidP="006852E7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6852E7" w:rsidRPr="00110A6E" w:rsidRDefault="006852E7" w:rsidP="006852E7">
            <w:pPr>
              <w:rPr>
                <w:b/>
                <w:bCs/>
                <w:color w:val="00642D"/>
              </w:rPr>
            </w:pPr>
          </w:p>
          <w:p w:rsidR="006852E7" w:rsidRDefault="006852E7" w:rsidP="006852E7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6852E7" w:rsidRPr="00110A6E" w:rsidRDefault="006852E7" w:rsidP="006852E7">
            <w:pPr>
              <w:rPr>
                <w:b/>
                <w:bCs/>
              </w:rPr>
            </w:pPr>
          </w:p>
          <w:p w:rsidR="006852E7" w:rsidRPr="00110A6E" w:rsidRDefault="006852E7" w:rsidP="006852E7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52E7" w:rsidRPr="00CE6DC4" w:rsidRDefault="006852E7" w:rsidP="00CE6DC4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6852E7" w:rsidRPr="00CE6DC4" w:rsidRDefault="006852E7" w:rsidP="00CE6DC4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6852E7" w:rsidRPr="000649FB" w:rsidRDefault="006852E7" w:rsidP="00CE6DC4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852E7" w:rsidRPr="00CE6DC4" w:rsidRDefault="006852E7" w:rsidP="00CE6DC4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6852E7" w:rsidRPr="00CE6DC4" w:rsidRDefault="006852E7" w:rsidP="00CE6DC4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6852E7" w:rsidRPr="000649FB" w:rsidRDefault="006852E7" w:rsidP="00CE6DC4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52E7" w:rsidRPr="008834DC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6852E7" w:rsidRPr="008834DC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6852E7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 w:rsidR="004772F1">
              <w:rPr>
                <w:rFonts w:hint="cs"/>
                <w:b/>
                <w:bCs/>
                <w:rtl/>
              </w:rPr>
              <w:t xml:space="preserve">المسابقة </w:t>
            </w:r>
            <w:r w:rsidR="004772F1">
              <w:rPr>
                <w:rFonts w:cs="Arial"/>
                <w:b/>
                <w:bCs/>
                <w:rtl/>
              </w:rPr>
              <w:t>–</w:t>
            </w:r>
            <w:r w:rsidR="004772F1">
              <w:rPr>
                <w:rFonts w:hint="cs"/>
                <w:b/>
                <w:bCs/>
                <w:rtl/>
              </w:rPr>
              <w:t xml:space="preserve"> أنواع المسابقات </w:t>
            </w:r>
            <w:r w:rsidR="004772F1">
              <w:rPr>
                <w:rFonts w:cs="Arial"/>
                <w:b/>
                <w:bCs/>
                <w:rtl/>
              </w:rPr>
              <w:t>–</w:t>
            </w:r>
            <w:r w:rsidR="004772F1">
              <w:rPr>
                <w:rFonts w:hint="cs"/>
                <w:b/>
                <w:bCs/>
                <w:rtl/>
              </w:rPr>
              <w:t xml:space="preserve"> المسابقات التجارية </w:t>
            </w:r>
            <w:r w:rsidR="004772F1">
              <w:rPr>
                <w:rFonts w:cs="Arial"/>
                <w:b/>
                <w:bCs/>
                <w:rtl/>
              </w:rPr>
              <w:t>–</w:t>
            </w:r>
            <w:r w:rsidR="004772F1">
              <w:rPr>
                <w:rFonts w:hint="cs"/>
                <w:b/>
                <w:bCs/>
                <w:rtl/>
              </w:rPr>
              <w:t xml:space="preserve"> القمار- قواعد المعاملات في الشريعة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6852E7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6852E7" w:rsidRPr="00B13A8B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6852E7" w:rsidRPr="00B13A8B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6852E7" w:rsidRPr="00B13A8B" w:rsidRDefault="006852E7" w:rsidP="006852E7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6852E7" w:rsidRPr="005128E0" w:rsidRDefault="006852E7" w:rsidP="006852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6852E7" w:rsidRPr="00837DEE" w:rsidRDefault="006852E7" w:rsidP="006852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6852E7" w:rsidRPr="009434E8" w:rsidRDefault="006852E7" w:rsidP="006852E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6852E7" w:rsidRPr="00CE6DC4" w:rsidRDefault="006852E7" w:rsidP="0031261F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937BC5" w:rsidRDefault="00937BC5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FA5D52" w:rsidRDefault="00FA5D52" w:rsidP="00184FEE">
      <w:pPr>
        <w:rPr>
          <w:sz w:val="6"/>
          <w:szCs w:val="6"/>
          <w:rtl/>
        </w:rPr>
      </w:pPr>
    </w:p>
    <w:p w:rsidR="003D21ED" w:rsidRDefault="003D21ED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CE6DC4" w:rsidRPr="00CE6DC4" w:rsidTr="00CE6DC4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D91498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CE6DC4" w:rsidRP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CE6DC4" w:rsidRPr="002A6A05" w:rsidTr="001B3841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</w:t>
            </w:r>
            <w:r w:rsidR="00743457"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الأسلوب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7D7421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CE6DC4" w:rsidRPr="002A6A05" w:rsidTr="001B3841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CE6DC4" w:rsidRPr="00513222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CE6DC4" w:rsidRDefault="00CE6DC4" w:rsidP="0031261F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3D21ED" w:rsidRDefault="003D21ED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p w:rsidR="003612C5" w:rsidRDefault="003612C5" w:rsidP="00184FEE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4772F1" w:rsidRPr="002A6A05" w:rsidTr="003A1245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4772F1" w:rsidRPr="002A6A05" w:rsidRDefault="004772F1" w:rsidP="0031261F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4772F1" w:rsidRPr="004772F1" w:rsidRDefault="004772F1" w:rsidP="006A1D20">
            <w:pPr>
              <w:jc w:val="center"/>
              <w:rPr>
                <w:b/>
                <w:bCs/>
                <w:rtl/>
              </w:rPr>
            </w:pPr>
            <w:r w:rsidRPr="004772F1">
              <w:rPr>
                <w:rFonts w:hint="cs"/>
                <w:b/>
                <w:bCs/>
                <w:rtl/>
              </w:rPr>
              <w:t xml:space="preserve">المسابقة والقمار وخاتمة في قواعد المعاملات الشرعية </w:t>
            </w:r>
          </w:p>
        </w:tc>
        <w:tc>
          <w:tcPr>
            <w:tcW w:w="1985" w:type="dxa"/>
            <w:shd w:val="clear" w:color="auto" w:fill="FFE5FF"/>
          </w:tcPr>
          <w:p w:rsidR="004772F1" w:rsidRPr="002A6A05" w:rsidRDefault="004772F1" w:rsidP="0031261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4772F1" w:rsidRPr="002A6A05" w:rsidRDefault="004772F1" w:rsidP="00C83CA1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4772F1" w:rsidRPr="002A6A05" w:rsidRDefault="004772F1" w:rsidP="0031261F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4772F1" w:rsidRPr="003C45D3" w:rsidRDefault="004772F1" w:rsidP="003C45D3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4772F1" w:rsidRPr="002A6A05" w:rsidTr="00122C6C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4772F1" w:rsidRPr="006D4134" w:rsidRDefault="004772F1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4772F1" w:rsidRPr="006D4134" w:rsidRDefault="004772F1" w:rsidP="0031261F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4772F1" w:rsidRPr="004A44CB" w:rsidRDefault="004772F1" w:rsidP="00205F05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4772F1" w:rsidRPr="002A6A05" w:rsidRDefault="004772F1" w:rsidP="003612C5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4772F1" w:rsidRPr="00D4573B" w:rsidRDefault="004772F1" w:rsidP="006A1D20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4772F1" w:rsidRPr="00D4573B" w:rsidRDefault="004772F1" w:rsidP="006A1D20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                   2- عمل مطوية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4772F1" w:rsidRPr="00D4573B" w:rsidRDefault="004772F1" w:rsidP="004772F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1E075A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المسابقة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4772F1" w:rsidRPr="00D4573B" w:rsidRDefault="004772F1" w:rsidP="004772F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عن </w:t>
            </w:r>
            <w:r w:rsidRPr="001E075A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أنواع المسابقات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4772F1" w:rsidRDefault="004772F1" w:rsidP="004772F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1E075A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المسابقات التجارية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4772F1" w:rsidRDefault="004772F1" w:rsidP="004772F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عمل مطوية</w:t>
            </w:r>
            <w:r w:rsidRPr="00D4573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980761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عن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</w:t>
            </w:r>
            <w:r w:rsidRPr="001E075A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القمار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4772F1" w:rsidRPr="00F16DFD" w:rsidRDefault="004772F1" w:rsidP="004772F1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1E075A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قواعد المعاملات في الشريعة .     </w:t>
            </w:r>
          </w:p>
        </w:tc>
      </w:tr>
      <w:tr w:rsidR="00F26D7F" w:rsidRPr="002A6A05" w:rsidTr="003C45D3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6A43DD" w:rsidRDefault="00F26D7F" w:rsidP="00435C3C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Pr="002A6A05" w:rsidRDefault="00F26D7F" w:rsidP="003612C5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F26D7F" w:rsidRPr="002A6A05" w:rsidTr="003C45D3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9F7A96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F26D7F" w:rsidRPr="00E3722A" w:rsidRDefault="00F26D7F" w:rsidP="0031261F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F26D7F" w:rsidRPr="00FF4F34" w:rsidRDefault="00D91498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F26D7F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F26D7F" w:rsidRPr="002A6A05" w:rsidRDefault="00F26D7F" w:rsidP="009A43DF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F26D7F" w:rsidRDefault="00F26D7F" w:rsidP="003612C5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F26D7F" w:rsidRPr="002A6A05" w:rsidTr="003C45D3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FF4F34" w:rsidRDefault="00F26D7F" w:rsidP="00435C3C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F26D7F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F26D7F" w:rsidRPr="003A5D4D" w:rsidRDefault="00F26D7F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F26D7F" w:rsidRPr="006A43DD" w:rsidRDefault="00F26D7F" w:rsidP="0085361F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5847AA" w:rsidRPr="002A6A05" w:rsidTr="003C45D3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5847AA" w:rsidRPr="003A5D4D" w:rsidRDefault="005847AA" w:rsidP="0031261F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5847AA" w:rsidRPr="003A5D4D" w:rsidRDefault="005847AA" w:rsidP="0031261F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5847AA" w:rsidRPr="008E2C2D" w:rsidRDefault="005847AA" w:rsidP="0085361F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8E2C2D" w:rsidRDefault="005847AA" w:rsidP="0085361F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5847AA" w:rsidRPr="008E2C2D" w:rsidRDefault="005847AA" w:rsidP="0085361F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5847AA" w:rsidRPr="00FF4F34" w:rsidRDefault="005847AA" w:rsidP="0085361F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3612C5" w:rsidRDefault="003612C5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9E786B" w:rsidRDefault="009E786B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p w:rsidR="003C45D3" w:rsidRDefault="003C45D3" w:rsidP="00184FEE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3C45D3" w:rsidRPr="00CE6DC4" w:rsidTr="00BD416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3C45D3" w:rsidRPr="009E786B" w:rsidRDefault="003C45D3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492E87" w:rsidRPr="00CE6DC4" w:rsidTr="003C45D3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492E87" w:rsidRPr="009E786B" w:rsidRDefault="00492E87" w:rsidP="0031261F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9906EA" w:rsidRPr="002A6A05" w:rsidTr="005122A1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4772F1" w:rsidRPr="002A6A05" w:rsidTr="005122A1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4772F1" w:rsidRPr="00DB32BB" w:rsidRDefault="004772F1" w:rsidP="004772F1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rtl/>
              </w:rPr>
              <w:t xml:space="preserve">المسابقة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أنواع المسابقات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المسابقات التجارية </w:t>
            </w:r>
            <w:r>
              <w:rPr>
                <w:b/>
                <w:bCs/>
                <w:rtl/>
              </w:rPr>
              <w:t>–</w:t>
            </w:r>
            <w:r>
              <w:rPr>
                <w:rFonts w:hint="cs"/>
                <w:b/>
                <w:bCs/>
                <w:rtl/>
              </w:rPr>
              <w:t xml:space="preserve"> القمار- قواعد المعاملات في الشريعة </w:t>
            </w:r>
            <w:r w:rsidRPr="004529AE"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72F1" w:rsidRPr="009E786B" w:rsidRDefault="004772F1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772F1" w:rsidRPr="009E786B" w:rsidRDefault="004772F1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72F1" w:rsidRPr="009E786B" w:rsidRDefault="004772F1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772F1" w:rsidRPr="009E786B" w:rsidRDefault="004772F1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772F1" w:rsidRPr="009E786B" w:rsidRDefault="004772F1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5122A1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C56AD8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20A35" w:rsidRDefault="009906EA" w:rsidP="0085361F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F014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20A35" w:rsidRDefault="009906EA" w:rsidP="0085361F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F014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9906EA" w:rsidRPr="002A6A05" w:rsidTr="006653F2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9906EA" w:rsidRPr="00DB32BB" w:rsidRDefault="009906EA" w:rsidP="0085361F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435C3C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9906EA" w:rsidRPr="009E786B" w:rsidRDefault="009906EA" w:rsidP="0031261F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3C45D3" w:rsidRDefault="003C45D3" w:rsidP="00184FEE">
      <w:pPr>
        <w:rPr>
          <w:sz w:val="22"/>
          <w:szCs w:val="22"/>
          <w:rtl/>
        </w:rPr>
      </w:pPr>
    </w:p>
    <w:p w:rsidR="00923D73" w:rsidRDefault="00923D73" w:rsidP="00184FEE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مقدمات الفرائض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أركان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شروط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أسباب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موانع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أنواع الإرث </w:t>
            </w:r>
            <w:r w:rsidRPr="00F16DFD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F5255E" w:rsidRDefault="007F3305" w:rsidP="006A1D20">
            <w:pPr>
              <w:rPr>
                <w:rFonts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يُتوقع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منك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  <w:r w:rsidRPr="00F5255E">
              <w:rPr>
                <w:rFonts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</w:p>
          <w:p w:rsidR="007F3305" w:rsidRPr="0004348D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تذكر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مبادئ علم الفرائض وأهميته .</w:t>
            </w:r>
          </w:p>
          <w:p w:rsidR="007F3305" w:rsidRPr="0004348D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تدرك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عدالة التشريع في أحكام الفرائض .</w:t>
            </w:r>
          </w:p>
          <w:p w:rsidR="007F3305" w:rsidRPr="0004348D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تتمكن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من الرد على بعض الشبهات المثارة حول نظام الإرث في الإسلام .</w:t>
            </w:r>
          </w:p>
          <w:p w:rsidR="007F3305" w:rsidRPr="0004348D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تبين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الحقوق المتعلقة بالتركة .</w:t>
            </w:r>
          </w:p>
          <w:p w:rsidR="007F3305" w:rsidRPr="00536525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توضح</w:t>
            </w:r>
            <w:r w:rsidR="007F3305" w:rsidRPr="0004348D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المراد بالإرث وأحكامه العامة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F26AE5" w:rsidRDefault="007F3305" w:rsidP="006A1D20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7F3305" w:rsidRPr="00246CE7" w:rsidRDefault="007F3305" w:rsidP="006A1D20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معرفة أحكام الميراث  </w:t>
            </w:r>
            <w:r w:rsidRPr="00246CE7">
              <w:rPr>
                <w:rFonts w:hint="cs"/>
                <w:b/>
                <w:bCs/>
                <w:color w:val="002060"/>
                <w:sz w:val="28"/>
                <w:szCs w:val="28"/>
                <w:rtl/>
              </w:rPr>
              <w:t xml:space="preserve"> .</w:t>
            </w:r>
          </w:p>
          <w:p w:rsidR="007F3305" w:rsidRPr="00F26AE5" w:rsidRDefault="007F3305" w:rsidP="006A1D20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u w:val="single"/>
                <w:rtl/>
              </w:rPr>
              <w:t>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ال</w:t>
            </w:r>
            <w:r w:rsidR="00551007"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: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تعريف علم الفرائض لغة واصطلاحاً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موضوعات علم الفرائض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 w:rsidRPr="0004348D">
              <w:rPr>
                <w:rFonts w:hint="cs"/>
                <w:b/>
                <w:bCs/>
                <w:color w:val="7030A0"/>
                <w:rtl/>
              </w:rPr>
              <w:t>الرد على بعض الشبهات المثارة حول نظام الإرث في الإسلام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تعريف الإرث لغة واصطلاحاً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شروط الإرث .</w:t>
            </w:r>
          </w:p>
          <w:p w:rsidR="007F3305" w:rsidRPr="00560691" w:rsidRDefault="007F3305" w:rsidP="007F3305">
            <w:pPr>
              <w:numPr>
                <w:ilvl w:val="0"/>
                <w:numId w:val="9"/>
              </w:numPr>
              <w:spacing w:line="280" w:lineRule="exact"/>
              <w:ind w:left="714" w:hanging="357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موانع الإرث .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Pr="00283B68" w:rsidRDefault="007F3305" w:rsidP="007F3305">
            <w:pPr>
              <w:numPr>
                <w:ilvl w:val="0"/>
                <w:numId w:val="22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عرف علم الفرائض .</w:t>
            </w:r>
          </w:p>
          <w:p w:rsidR="007F3305" w:rsidRDefault="007F3305" w:rsidP="007F3305">
            <w:pPr>
              <w:numPr>
                <w:ilvl w:val="0"/>
                <w:numId w:val="22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ثمرة علم الفرائض ؟</w:t>
            </w:r>
          </w:p>
          <w:p w:rsidR="007F3305" w:rsidRDefault="007F3305" w:rsidP="007F3305">
            <w:pPr>
              <w:numPr>
                <w:ilvl w:val="0"/>
                <w:numId w:val="22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ما موقف المسلم من الشبهات التي تثار حول الميراث ؟</w:t>
            </w:r>
          </w:p>
          <w:p w:rsidR="007F3305" w:rsidRPr="007975FF" w:rsidRDefault="007F3305" w:rsidP="007F3305">
            <w:pPr>
              <w:numPr>
                <w:ilvl w:val="0"/>
                <w:numId w:val="22"/>
              </w:numPr>
              <w:spacing w:line="276" w:lineRule="auto"/>
              <w:ind w:left="743"/>
              <w:jc w:val="both"/>
              <w:rPr>
                <w:b/>
                <w:bCs/>
                <w:color w:val="00B050"/>
                <w:rtl/>
              </w:rPr>
            </w:pPr>
            <w:r>
              <w:rPr>
                <w:rFonts w:hint="cs"/>
                <w:b/>
                <w:bCs/>
                <w:color w:val="00B050"/>
                <w:rtl/>
              </w:rPr>
              <w:t>متى يرث الحمل ؟</w:t>
            </w:r>
          </w:p>
        </w:tc>
        <w:tc>
          <w:tcPr>
            <w:tcW w:w="5103" w:type="dxa"/>
            <w:vAlign w:val="center"/>
          </w:tcPr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الإرث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أركان الإرث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شروط الإرث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أسباب الإرث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موانع الإرث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Pr="0038050D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أنواع الإرث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F16DFD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7F3305" w:rsidRPr="006F5C82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6F5C82">
              <w:rPr>
                <w:rFonts w:hint="cs"/>
                <w:b/>
                <w:bCs/>
                <w:color w:val="FF0000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ثمرة تعلم علم الفرائض </w:t>
            </w:r>
            <w:r w:rsidRPr="006F5C82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7F3305" w:rsidRPr="00B7701C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>معرفة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أهمية علم الفرائض  </w:t>
            </w:r>
            <w:r w:rsidRPr="00B7701C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7F3305" w:rsidRPr="00B7701C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>معرفة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الحقوق المتعلقة بالتركة</w:t>
            </w:r>
            <w:r w:rsidRPr="00B7701C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</w:rPr>
            </w:pPr>
            <w:r w:rsidRPr="00B7701C">
              <w:rPr>
                <w:rFonts w:hint="cs"/>
                <w:b/>
                <w:bCs/>
                <w:color w:val="FF0000"/>
                <w:rtl/>
              </w:rPr>
              <w:t>معرفة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أركان الإرث </w:t>
            </w:r>
            <w:r w:rsidRPr="00B7701C">
              <w:rPr>
                <w:rFonts w:hint="cs"/>
                <w:b/>
                <w:bCs/>
                <w:color w:val="FF0000"/>
                <w:rtl/>
              </w:rPr>
              <w:t>.</w:t>
            </w:r>
          </w:p>
          <w:p w:rsidR="007F3305" w:rsidRPr="0038050D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معرفة أسباب الإرث .</w:t>
            </w: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الإرث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أركان الإرث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شروط الإرث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أسباب الإرث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موانع الإرث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أنواع الإرث </w:t>
            </w:r>
            <w:r w:rsidRPr="00F16DFD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مقدمات الفرائض  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Pr="00D85D79" w:rsidRDefault="007F3305" w:rsidP="006A1D20">
            <w:p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                  1- قصة  يراعى فيها ما درس من مهارات بالوحدة  .</w:t>
            </w:r>
          </w:p>
          <w:p w:rsidR="007F3305" w:rsidRPr="00D85D79" w:rsidRDefault="007F3305" w:rsidP="006A1D20">
            <w:p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                   2- عمل مطوية .</w:t>
            </w:r>
            <w:r w:rsidRPr="00D85D79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Pr="00D85D79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28"/>
                <w:szCs w:val="28"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عمل مطوية عن الإرث .</w:t>
            </w:r>
          </w:p>
          <w:p w:rsidR="007F3305" w:rsidRPr="00D85D79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28"/>
                <w:szCs w:val="28"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عمل مطوية عن أركان الإرث .</w:t>
            </w:r>
          </w:p>
          <w:p w:rsidR="007F3305" w:rsidRPr="00D85D79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28"/>
                <w:szCs w:val="28"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عمل مطوية عن شروط الإرث .</w:t>
            </w:r>
          </w:p>
          <w:p w:rsidR="007F3305" w:rsidRPr="00D85D79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28"/>
                <w:szCs w:val="28"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عمل مطوية عن أسباب الإرث .</w:t>
            </w:r>
          </w:p>
          <w:p w:rsidR="007F3305" w:rsidRPr="00D85D79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28"/>
                <w:szCs w:val="28"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عمل مطوية عن موانع الإرث .</w:t>
            </w:r>
          </w:p>
          <w:p w:rsidR="007F3305" w:rsidRPr="00D85D79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D85D79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عمل مطوية عن أنواع الإرث  .</w:t>
            </w: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أركان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شروط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أسباب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موانع الإرث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أنواع الإرث </w:t>
            </w:r>
            <w:r w:rsidRPr="00F16DFD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الورثة وأنواع الإرث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آيات المواريث - الوارثون من الرجال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الوارثات من النساء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أنواع الإرث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A32963" w:rsidRDefault="007F3305" w:rsidP="006A1D20">
            <w:pPr>
              <w:rPr>
                <w:rFonts w:ascii="MunaBold"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يُتوقع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منك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 xml:space="preserve"> 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تحفظ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آيات المواريث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تعدد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الوارثين من الرجال والوارثات من الإناث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تحدد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نوعي الإرث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تقارن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بين أحكام الإرث بالفرض والتعصيب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تميز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بين أنواع التعصيب .</w:t>
            </w:r>
          </w:p>
          <w:p w:rsidR="007F3305" w:rsidRPr="000649FB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تعرف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أهم أحكام جهات العصبة ودرجاتها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F26AE5" w:rsidRDefault="007F3305" w:rsidP="006A1D20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7F3305" w:rsidRPr="00894958" w:rsidRDefault="007F3305" w:rsidP="006A1D20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rtl/>
              </w:rPr>
              <w:t xml:space="preserve">معرفة أحكام الإرث . </w:t>
            </w:r>
          </w:p>
          <w:p w:rsidR="007F3305" w:rsidRPr="00F26AE5" w:rsidRDefault="007F3305" w:rsidP="006A1D20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u w:val="single"/>
                <w:rtl/>
              </w:rPr>
              <w:t>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ال</w:t>
            </w:r>
            <w:r w:rsidR="00551007"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rtl/>
              </w:rPr>
              <w:t xml:space="preserve"> :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الوارثون من الرجال والوارثات من النساء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أنواع الإرث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أصحاب الفروض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الإرث بالتعصيب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أحكام العصبة .</w:t>
            </w:r>
          </w:p>
          <w:p w:rsidR="007F3305" w:rsidRPr="00AA78FC" w:rsidRDefault="007F3305" w:rsidP="007F3305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الترتيب بين جهات العصبة .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Default="007F3305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للإرث نوعان . ما هما ؟</w:t>
            </w:r>
          </w:p>
          <w:p w:rsidR="007F3305" w:rsidRDefault="007F3305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للعصبة ثلاثة أحكام اذكرها مع الدليل .</w:t>
            </w:r>
          </w:p>
          <w:p w:rsidR="007F3305" w:rsidRDefault="007F3305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ما فائدة معرفة جهات العصبة ؟</w:t>
            </w:r>
          </w:p>
          <w:p w:rsidR="007F3305" w:rsidRDefault="007F3305" w:rsidP="006A1D20">
            <w:pPr>
              <w:ind w:left="1168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</w:p>
          <w:p w:rsidR="007F3305" w:rsidRPr="007975FF" w:rsidRDefault="007F3305" w:rsidP="006A1D20">
            <w:pPr>
              <w:ind w:left="720"/>
              <w:jc w:val="both"/>
              <w:rPr>
                <w:b/>
                <w:bCs/>
                <w:color w:val="00B050"/>
                <w:rtl/>
              </w:rPr>
            </w:pPr>
          </w:p>
        </w:tc>
        <w:tc>
          <w:tcPr>
            <w:tcW w:w="5103" w:type="dxa"/>
            <w:vAlign w:val="center"/>
          </w:tcPr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7C0CB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آيات المواريث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7C0CB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الوارثون من الرجال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7C0CB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الوارثات من النساء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Pr="005473E6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7C0CB5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أنواع الإرث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4928" w:type="dxa"/>
            <w:vAlign w:val="center"/>
          </w:tcPr>
          <w:p w:rsidR="007F3305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الوارثات من النساء .</w:t>
            </w:r>
          </w:p>
          <w:p w:rsidR="007F3305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الإرث بالفرض .</w:t>
            </w:r>
          </w:p>
          <w:p w:rsidR="007F3305" w:rsidRPr="0038050D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 w:rsidRPr="0038050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أقسام التعصيب  .</w:t>
            </w:r>
          </w:p>
          <w:p w:rsidR="007F3305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 w:rsidRPr="00B40D7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جهات العصبة .</w:t>
            </w:r>
          </w:p>
          <w:p w:rsidR="007F3305" w:rsidRPr="003672AC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أحوال الورثة من حيث الإرث بالفرض أو التعصيب.</w:t>
            </w: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آيات المواريث - الوارثون من الرجال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الوارثات من النساء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أنواع الإرث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الورثة وأنواع الإرث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Default="007F3305" w:rsidP="006A1D20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عمل مطوية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. </w:t>
            </w: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قصة  يراعى فيها ما درس من مهارات بالوحدة  .</w:t>
            </w:r>
          </w:p>
          <w:p w:rsidR="007F3305" w:rsidRDefault="007F3305" w:rsidP="007F3305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7C0CB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آيات المواريث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7F3305" w:rsidRDefault="007F3305" w:rsidP="007F3305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7C0CB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الوارثون من الرجال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7C0CB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الوارثات من النساء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7F3305" w:rsidRPr="005473E6" w:rsidRDefault="007F3305" w:rsidP="007F3305">
            <w:pPr>
              <w:numPr>
                <w:ilvl w:val="0"/>
                <w:numId w:val="18"/>
              </w:numPr>
              <w:spacing w:line="276" w:lineRule="auto"/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7C0CB5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أنواع الإرث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آيات المواريث - الوارثون من الرجال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الوارثات من النساء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أنواع الإرث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أحوال الورثة في الميراث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ميراث الأصول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الفروع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الزوجين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ولد الأم والأخوات 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B943BB" w:rsidRDefault="007F3305" w:rsidP="006A1D20">
            <w:pPr>
              <w:rPr>
                <w:rFonts w:cs="MunaBold"/>
                <w:b/>
                <w:bCs/>
                <w:color w:val="FF0000"/>
                <w:sz w:val="34"/>
                <w:szCs w:val="34"/>
                <w:rtl/>
              </w:rPr>
            </w:pP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يُتوقع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منك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في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نهاية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هذه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الوحدة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  <w:r w:rsidRPr="00A32963">
              <w:rPr>
                <w:rFonts w:ascii="LotusTT-Light" w:cs="LotusTT-Light" w:hint="cs"/>
                <w:b/>
                <w:bCs/>
                <w:color w:val="FF0000"/>
                <w:sz w:val="34"/>
                <w:szCs w:val="34"/>
                <w:rtl/>
              </w:rPr>
              <w:t>أن</w:t>
            </w:r>
            <w:r w:rsidRPr="00A32963">
              <w:rPr>
                <w:rFonts w:ascii="LotusTT-Light" w:cs="LotusTT-Light"/>
                <w:b/>
                <w:bCs/>
                <w:color w:val="FF0000"/>
                <w:sz w:val="34"/>
                <w:szCs w:val="34"/>
              </w:rPr>
              <w:t xml:space="preserve"> :</w:t>
            </w:r>
            <w:r w:rsidRPr="00B943BB">
              <w:rPr>
                <w:rFonts w:cs="LotusTT-Light"/>
                <w:b/>
                <w:bCs/>
                <w:color w:val="FF0000"/>
                <w:sz w:val="34"/>
                <w:szCs w:val="34"/>
              </w:rPr>
              <w:t xml:space="preserve"> 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تعرف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ميراث الأصول وأحوالهم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تعرف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ميراث الفروع وأحوالهن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تعرف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ميراث الزوجين .</w:t>
            </w:r>
          </w:p>
          <w:p w:rsidR="007F3305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تعرف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ميراث ولد الأم وأحوالهم .</w:t>
            </w:r>
          </w:p>
          <w:p w:rsidR="007F3305" w:rsidRPr="0034287E" w:rsidRDefault="00551007" w:rsidP="007F3305">
            <w:pPr>
              <w:numPr>
                <w:ilvl w:val="0"/>
                <w:numId w:val="15"/>
              </w:numPr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تعرف</w:t>
            </w:r>
            <w:r w:rsidR="007F3305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ميراث الأخوات وأحوالهن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F26AE5" w:rsidRDefault="007F3305" w:rsidP="006A1D20">
            <w:pPr>
              <w:rPr>
                <w:b/>
                <w:bCs/>
                <w:color w:val="FF0000"/>
                <w:u w:val="single"/>
                <w:rtl/>
              </w:rPr>
            </w:pP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>الفكرة الكبرى:</w:t>
            </w:r>
          </w:p>
          <w:p w:rsidR="007F3305" w:rsidRPr="00894958" w:rsidRDefault="007F3305" w:rsidP="006A1D20">
            <w:pPr>
              <w:jc w:val="center"/>
              <w:rPr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2060"/>
                <w:sz w:val="26"/>
                <w:szCs w:val="26"/>
                <w:rtl/>
              </w:rPr>
              <w:t xml:space="preserve">معرفة أحكام الإرث  . </w:t>
            </w:r>
          </w:p>
          <w:p w:rsidR="007F3305" w:rsidRPr="00F26AE5" w:rsidRDefault="007F3305" w:rsidP="006A1D20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u w:val="single"/>
                <w:rtl/>
              </w:rPr>
              <w:t>تفهم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</w:t>
            </w:r>
            <w:r>
              <w:rPr>
                <w:rFonts w:hint="cs"/>
                <w:b/>
                <w:bCs/>
                <w:color w:val="FF0000"/>
                <w:u w:val="single"/>
                <w:rtl/>
              </w:rPr>
              <w:t>ال</w:t>
            </w:r>
            <w:r w:rsidR="00551007">
              <w:rPr>
                <w:rFonts w:hint="cs"/>
                <w:b/>
                <w:bCs/>
                <w:color w:val="FF0000"/>
                <w:u w:val="single"/>
                <w:rtl/>
              </w:rPr>
              <w:t>متعلمات</w:t>
            </w:r>
            <w:r w:rsidRPr="00F26AE5">
              <w:rPr>
                <w:rFonts w:hint="cs"/>
                <w:b/>
                <w:bCs/>
                <w:color w:val="FF0000"/>
                <w:u w:val="single"/>
                <w:rtl/>
              </w:rPr>
              <w:t xml:space="preserve"> :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حالات ميراث الأب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حالات ميراث</w:t>
            </w:r>
            <w:r>
              <w:rPr>
                <w:rFonts w:hint="cs"/>
                <w:color w:val="7030A0"/>
                <w:rtl/>
              </w:rPr>
              <w:t xml:space="preserve"> الجد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حالات ميراث البنت فأكثر .</w:t>
            </w:r>
          </w:p>
          <w:p w:rsidR="007F3305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حالات ميراث الزوج .</w:t>
            </w:r>
          </w:p>
          <w:p w:rsidR="007F3305" w:rsidRPr="00B3661E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rtl/>
              </w:rPr>
            </w:pPr>
            <w:r>
              <w:rPr>
                <w:rFonts w:hint="cs"/>
                <w:b/>
                <w:bCs/>
                <w:color w:val="7030A0"/>
                <w:rtl/>
              </w:rPr>
              <w:t>حالات ميراث الأخت الشقيقة فأكثر .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Default="007F3305" w:rsidP="006A1D20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</w:p>
          <w:p w:rsidR="007F3305" w:rsidRDefault="00D91498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اذكر</w:t>
            </w:r>
            <w:r w:rsidR="007F330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حالات الأب في الميراث .</w:t>
            </w:r>
          </w:p>
          <w:p w:rsidR="007F3305" w:rsidRDefault="007F3305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متى يرث الأب السدس مع الدليل ؟</w:t>
            </w:r>
          </w:p>
          <w:p w:rsidR="007F3305" w:rsidRDefault="007F3305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للأم ثلاث حالات في الميراث . اذكرها .</w:t>
            </w:r>
          </w:p>
          <w:p w:rsidR="007F3305" w:rsidRDefault="00D91498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>اذكر</w:t>
            </w:r>
            <w:r w:rsidR="007F3305">
              <w:rPr>
                <w:rFonts w:hint="cs"/>
                <w:b/>
                <w:bCs/>
                <w:color w:val="00B050"/>
                <w:sz w:val="28"/>
                <w:szCs w:val="28"/>
                <w:rtl/>
              </w:rPr>
              <w:t xml:space="preserve"> الدليل على إرث الجدة .</w:t>
            </w:r>
          </w:p>
          <w:p w:rsidR="007F3305" w:rsidRPr="007975FF" w:rsidRDefault="007F3305" w:rsidP="006A1D20">
            <w:pPr>
              <w:ind w:left="720"/>
              <w:jc w:val="both"/>
              <w:rPr>
                <w:b/>
                <w:bCs/>
                <w:color w:val="00B050"/>
                <w:sz w:val="28"/>
                <w:szCs w:val="28"/>
                <w:rtl/>
              </w:rPr>
            </w:pPr>
          </w:p>
          <w:p w:rsidR="007F3305" w:rsidRPr="007975FF" w:rsidRDefault="007F3305" w:rsidP="006A1D20">
            <w:pPr>
              <w:jc w:val="center"/>
              <w:rPr>
                <w:b/>
                <w:bCs/>
                <w:color w:val="00B050"/>
                <w:rtl/>
              </w:rPr>
            </w:pPr>
          </w:p>
        </w:tc>
        <w:tc>
          <w:tcPr>
            <w:tcW w:w="5103" w:type="dxa"/>
            <w:vAlign w:val="center"/>
          </w:tcPr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ميراث الأصول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ميراث الفروع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ميراث الزوجين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  <w:p w:rsidR="007F3305" w:rsidRPr="00B40D7D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28"/>
                <w:szCs w:val="28"/>
                <w:rtl/>
              </w:rPr>
            </w:pPr>
            <w:r w:rsidRPr="001B4B07"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 xml:space="preserve"> ميراث ولد الأم والأخوات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  </w:t>
            </w: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7F3305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حالات ميراث الأم  .</w:t>
            </w:r>
          </w:p>
          <w:p w:rsidR="007F3305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حالات ميراث الجدة .</w:t>
            </w:r>
          </w:p>
          <w:p w:rsidR="007F3305" w:rsidRPr="0038050D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 w:rsidRPr="0038050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حالات ميراث بنت الابن فأكثر .</w:t>
            </w:r>
          </w:p>
          <w:p w:rsidR="007F3305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</w:rPr>
            </w:pPr>
            <w:r w:rsidRPr="00B40D7D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معرفة </w:t>
            </w: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حالات ميراث الزوجة فأكثر  .</w:t>
            </w:r>
          </w:p>
          <w:p w:rsidR="007F3305" w:rsidRPr="00A374FD" w:rsidRDefault="007F3305" w:rsidP="007F3305">
            <w:pPr>
              <w:numPr>
                <w:ilvl w:val="0"/>
                <w:numId w:val="11"/>
              </w:numPr>
              <w:ind w:left="601"/>
              <w:rPr>
                <w:b/>
                <w:bCs/>
                <w:color w:val="FF000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معرفة حالات ميراث ولد الأم .</w:t>
            </w: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الأصول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الفروع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الزوجين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ولد الأم والأخوات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أحوال الورثة في الميراث 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Default="007F3305" w:rsidP="006A1D20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- كتابة  مقال ثم تنفيذ ماسبقة في قراءته  .</w:t>
            </w:r>
          </w:p>
          <w:p w:rsidR="007F3305" w:rsidRPr="001B4B07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1B4B0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ميراث الأصول</w:t>
            </w:r>
            <w:r w:rsidRPr="00B40D7D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  <w:p w:rsidR="007F3305" w:rsidRPr="001B4B07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1B4B0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ميراث الفروع.</w:t>
            </w:r>
          </w:p>
          <w:p w:rsidR="007F3305" w:rsidRPr="001B4B07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1B4B0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ميراث الزوجين.</w:t>
            </w:r>
          </w:p>
          <w:p w:rsidR="007F3305" w:rsidRPr="00F10A16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 w:rsidRPr="001B4B0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ميراث ولد الأم والأخوات   .</w:t>
            </w: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ميراث الأصول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الفروع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الزوجين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ميراث ولد الأم والأخوات  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الحجب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أهمية باب الحجب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الحجب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441699" w:rsidRDefault="007F3305" w:rsidP="006A1D20">
            <w:pPr>
              <w:rPr>
                <w:rFonts w:ascii="MunaBold" w:cs="MunaBold"/>
                <w:b/>
                <w:bCs/>
                <w:color w:val="FF0000"/>
                <w:sz w:val="36"/>
                <w:szCs w:val="36"/>
                <w:rtl/>
              </w:rPr>
            </w:pP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يُتوقع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منك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في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نهاية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هذه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الوحدة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44169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 xml:space="preserve">أن </w:t>
            </w:r>
            <w:r w:rsidRPr="0044169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  <w:p w:rsidR="007F3305" w:rsidRPr="0044169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تبين</w:t>
            </w:r>
            <w:r w:rsidR="007F3305" w:rsidRPr="0044169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المراد بالحجب .</w:t>
            </w:r>
          </w:p>
          <w:p w:rsidR="007F3305" w:rsidRPr="00441699" w:rsidRDefault="00551007" w:rsidP="007F3305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تدرك</w:t>
            </w:r>
            <w:r w:rsidR="007F3305" w:rsidRPr="0044169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أهمية معرفة أحكام الحجب .</w:t>
            </w:r>
          </w:p>
          <w:p w:rsidR="007F3305" w:rsidRPr="00441699" w:rsidRDefault="00551007" w:rsidP="007F3305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تذكر</w:t>
            </w:r>
            <w:r w:rsidR="007F3305" w:rsidRPr="0044169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أقسام الحجب .</w:t>
            </w:r>
          </w:p>
          <w:p w:rsidR="007F3305" w:rsidRPr="0044169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  <w:rtl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تعدد قو</w:t>
            </w:r>
            <w:r w:rsidR="007F3305" w:rsidRPr="0044169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اعد حجب الحرمان</w:t>
            </w:r>
            <w:r w:rsidR="007F3305" w:rsidRPr="00441699">
              <w:rPr>
                <w:rFonts w:hint="cs"/>
                <w:b/>
                <w:bCs/>
                <w:color w:val="984806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441699" w:rsidRDefault="007F3305" w:rsidP="006A1D20">
            <w:pPr>
              <w:rPr>
                <w:b/>
                <w:bCs/>
                <w:color w:val="FF0000"/>
                <w:sz w:val="36"/>
                <w:szCs w:val="36"/>
                <w:u w:val="single"/>
                <w:rtl/>
              </w:rPr>
            </w:pPr>
            <w:r w:rsidRPr="0044169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الفكرة الكبرى:</w:t>
            </w:r>
          </w:p>
          <w:p w:rsidR="007F3305" w:rsidRPr="00441699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  <w:rtl/>
              </w:rPr>
            </w:pPr>
            <w:r w:rsidRPr="00441699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 xml:space="preserve">معرفة قواعد الحجب . </w:t>
            </w:r>
          </w:p>
          <w:p w:rsidR="007F3305" w:rsidRPr="00441699" w:rsidRDefault="007F3305" w:rsidP="006A1D20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44169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تفهم</w:t>
            </w:r>
            <w:r w:rsidRPr="0044169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ال</w:t>
            </w:r>
            <w:r w:rsidR="00551007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متعلمات</w:t>
            </w:r>
            <w:r w:rsidRPr="0044169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</w:t>
            </w:r>
            <w:r w:rsidRPr="00441699"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 :</w:t>
            </w:r>
          </w:p>
          <w:p w:rsidR="007F3305" w:rsidRPr="00441699" w:rsidRDefault="007F3305" w:rsidP="007F3305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</w:rPr>
            </w:pPr>
            <w:r w:rsidRPr="0044169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تعريف الحجب لغة واصطلاحاً .</w:t>
            </w:r>
          </w:p>
          <w:p w:rsidR="007F3305" w:rsidRPr="00441699" w:rsidRDefault="007F3305" w:rsidP="007F3305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</w:rPr>
            </w:pPr>
            <w:r w:rsidRPr="0044169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أقسام الحجب .</w:t>
            </w:r>
          </w:p>
          <w:p w:rsidR="007F3305" w:rsidRPr="00441699" w:rsidRDefault="007F3305" w:rsidP="007F3305">
            <w:pPr>
              <w:numPr>
                <w:ilvl w:val="0"/>
                <w:numId w:val="9"/>
              </w:numPr>
              <w:ind w:left="459"/>
              <w:rPr>
                <w:b/>
                <w:bCs/>
                <w:color w:val="7030A0"/>
                <w:sz w:val="36"/>
                <w:szCs w:val="36"/>
                <w:rtl/>
              </w:rPr>
            </w:pPr>
            <w:r w:rsidRPr="0044169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أنواع حجب الأشخاص .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Pr="00441699" w:rsidRDefault="00D91498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عرف</w:t>
            </w:r>
            <w:r w:rsidR="007F3305" w:rsidRPr="00441699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الحجب ، وبين أهميته .</w:t>
            </w:r>
          </w:p>
          <w:p w:rsidR="007F3305" w:rsidRPr="00441699" w:rsidRDefault="00D91498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اذكر</w:t>
            </w:r>
            <w:r w:rsidR="007F3305" w:rsidRPr="00441699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أقسام الحجب ، وعرف كل قسم .</w:t>
            </w:r>
          </w:p>
          <w:p w:rsidR="007F3305" w:rsidRPr="00441699" w:rsidRDefault="007F3305" w:rsidP="007F3305">
            <w:pPr>
              <w:numPr>
                <w:ilvl w:val="0"/>
                <w:numId w:val="23"/>
              </w:numPr>
              <w:ind w:left="1168"/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441699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ينقسم حجب النقصان إلى قسمين ، اذكريهما .</w:t>
            </w:r>
          </w:p>
          <w:p w:rsidR="007F3305" w:rsidRDefault="007F3305" w:rsidP="006A1D20">
            <w:pPr>
              <w:ind w:left="720"/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</w:p>
          <w:p w:rsidR="00D91498" w:rsidRPr="00441699" w:rsidRDefault="00D91498" w:rsidP="006A1D20">
            <w:pPr>
              <w:ind w:left="720"/>
              <w:jc w:val="both"/>
              <w:rPr>
                <w:b/>
                <w:bCs/>
                <w:color w:val="00B050"/>
                <w:sz w:val="32"/>
                <w:szCs w:val="32"/>
                <w:rtl/>
              </w:rPr>
            </w:pPr>
          </w:p>
        </w:tc>
        <w:tc>
          <w:tcPr>
            <w:tcW w:w="5103" w:type="dxa"/>
            <w:vAlign w:val="center"/>
          </w:tcPr>
          <w:p w:rsidR="007F3305" w:rsidRPr="0044169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2"/>
                <w:szCs w:val="32"/>
              </w:rPr>
            </w:pPr>
            <w:r w:rsidRPr="00441699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أهمية باب الحجب .</w:t>
            </w:r>
          </w:p>
          <w:p w:rsidR="007F3305" w:rsidRPr="0044169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2"/>
                <w:szCs w:val="32"/>
                <w:rtl/>
              </w:rPr>
            </w:pPr>
            <w:r w:rsidRPr="00441699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أقسام الحجب</w:t>
            </w:r>
            <w:r w:rsidRPr="00441699">
              <w:rPr>
                <w:rFonts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441699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</w:tc>
        <w:tc>
          <w:tcPr>
            <w:tcW w:w="4928" w:type="dxa"/>
            <w:vAlign w:val="center"/>
          </w:tcPr>
          <w:p w:rsidR="007F3305" w:rsidRPr="0044169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2"/>
                <w:szCs w:val="32"/>
              </w:rPr>
            </w:pPr>
            <w:r w:rsidRPr="0044169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معرفة أهمية معرفة باب الحجب .</w:t>
            </w:r>
          </w:p>
          <w:p w:rsidR="007F3305" w:rsidRPr="0044169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2"/>
                <w:szCs w:val="32"/>
                <w:rtl/>
              </w:rPr>
            </w:pPr>
            <w:r w:rsidRPr="00441699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معرفة أقسام حجب النقصان .</w:t>
            </w: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أهمية باب الحجب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الحجب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الحجب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Default="007F3305" w:rsidP="006A1D20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- كتابة  مقال ثم تنفيذ ماسبقة في قراءته  .</w:t>
            </w:r>
          </w:p>
          <w:p w:rsidR="007F3305" w:rsidRPr="001B4B07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أهمية باب الحجب </w:t>
            </w:r>
          </w:p>
          <w:p w:rsidR="007F3305" w:rsidRPr="001B4B07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عمل مطوية عن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الحجب</w:t>
            </w:r>
            <w:r w:rsidRPr="00B40D7D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  <w:r w:rsidRPr="001B4B0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  <w:p w:rsidR="007F3305" w:rsidRPr="00F10A16" w:rsidRDefault="007F3305" w:rsidP="007F3305">
            <w:pPr>
              <w:numPr>
                <w:ilvl w:val="0"/>
                <w:numId w:val="18"/>
              </w:numPr>
              <w:rPr>
                <w:b/>
                <w:bCs/>
                <w:sz w:val="32"/>
                <w:szCs w:val="32"/>
                <w:u w:val="single"/>
                <w:rtl/>
              </w:rPr>
            </w:pPr>
            <w:r w:rsidRPr="001B4B07"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.</w:t>
            </w: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أهمية باب الحجب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الحجب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التأصيل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التعريف بالتأصيل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كيفية التأصيل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مقامات الفروض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مسائل الورثة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BA2449" w:rsidRDefault="007F3305" w:rsidP="006A1D20">
            <w:pPr>
              <w:rPr>
                <w:rFonts w:ascii="MunaBold" w:cs="MunaBold"/>
                <w:b/>
                <w:bCs/>
                <w:color w:val="FF0000"/>
                <w:sz w:val="36"/>
                <w:szCs w:val="36"/>
                <w:rtl/>
              </w:rPr>
            </w:pP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يُتوقع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منك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في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نهاية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هذه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الوحدة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BA24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أن</w:t>
            </w:r>
            <w:r w:rsidRPr="00BA24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  <w:p w:rsidR="007F3305" w:rsidRPr="00BA244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تبين</w:t>
            </w:r>
            <w:r w:rsidR="007F3305" w:rsidRPr="00BA24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المراد بالتأصيل .</w:t>
            </w:r>
          </w:p>
          <w:p w:rsidR="007F3305" w:rsidRPr="00BA2449" w:rsidRDefault="00551007" w:rsidP="007F3305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تعرف</w:t>
            </w:r>
            <w:r w:rsidR="007F3305" w:rsidRPr="00BA24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كيفية تأصيل المسائل .</w:t>
            </w:r>
          </w:p>
          <w:p w:rsidR="007F3305" w:rsidRPr="00BA244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  <w:rtl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تذكر</w:t>
            </w:r>
            <w:r w:rsidR="007F3305" w:rsidRPr="00BA24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أصول المسائل وأقسام مسائل الورثة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BA2449" w:rsidRDefault="007F3305" w:rsidP="006A1D20">
            <w:pPr>
              <w:rPr>
                <w:b/>
                <w:bCs/>
                <w:color w:val="FF0000"/>
                <w:sz w:val="36"/>
                <w:szCs w:val="36"/>
                <w:u w:val="single"/>
                <w:rtl/>
              </w:rPr>
            </w:pPr>
            <w:r w:rsidRPr="00BA24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الفكرة الكبرى:</w:t>
            </w:r>
          </w:p>
          <w:p w:rsidR="007F3305" w:rsidRPr="00BA2449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  <w:rtl/>
              </w:rPr>
            </w:pPr>
            <w:r w:rsidRPr="00BA2449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معرفة أهم أحكام التأصيل</w:t>
            </w:r>
          </w:p>
          <w:p w:rsidR="007F3305" w:rsidRPr="00BA2449" w:rsidRDefault="007F3305" w:rsidP="006A1D20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BA24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تفهم</w:t>
            </w:r>
            <w:r w:rsidRPr="00BA24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ال</w:t>
            </w:r>
            <w:r w:rsidR="00551007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متعلمات</w:t>
            </w:r>
            <w:r w:rsidRPr="00BA24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:</w:t>
            </w:r>
          </w:p>
          <w:p w:rsidR="007F3305" w:rsidRPr="00BA244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BA244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تعريف التأصيل لغة واصطلاحاً .</w:t>
            </w:r>
          </w:p>
          <w:p w:rsidR="007F3305" w:rsidRPr="00BA244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BA244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كيفية التأصيل .</w:t>
            </w:r>
          </w:p>
          <w:p w:rsidR="007F3305" w:rsidRPr="00BA244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  <w:rtl/>
              </w:rPr>
            </w:pPr>
            <w:r w:rsidRPr="00BA244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 xml:space="preserve">مقامات التأصيل  .  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Pr="00BA2449" w:rsidRDefault="007F3305" w:rsidP="006A1D20">
            <w:pPr>
              <w:ind w:left="360"/>
              <w:jc w:val="both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BA2449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ما المراد بالأصل ؟ وما التأصل ؟ </w:t>
            </w:r>
          </w:p>
          <w:p w:rsidR="007F3305" w:rsidRPr="00BA2449" w:rsidRDefault="007F3305" w:rsidP="006A1D20">
            <w:pPr>
              <w:ind w:left="360"/>
              <w:jc w:val="both"/>
              <w:rPr>
                <w:b/>
                <w:bCs/>
                <w:color w:val="00B050"/>
                <w:sz w:val="30"/>
                <w:szCs w:val="30"/>
                <w:rtl/>
              </w:rPr>
            </w:pPr>
            <w:r w:rsidRPr="00BA2449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بين كيفية تأصيل مسألة الورثة إذا كان الورثة كلهم عصبة .</w:t>
            </w:r>
          </w:p>
          <w:p w:rsidR="007F3305" w:rsidRPr="00BA2449" w:rsidRDefault="00D91498" w:rsidP="006A1D20">
            <w:pPr>
              <w:ind w:left="360"/>
              <w:jc w:val="both"/>
              <w:rPr>
                <w:b/>
                <w:bCs/>
                <w:color w:val="00B050"/>
                <w:sz w:val="30"/>
                <w:szCs w:val="30"/>
                <w:rtl/>
              </w:rPr>
            </w:pPr>
            <w:r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>اذكر</w:t>
            </w:r>
            <w:r w:rsidR="007F3305" w:rsidRPr="00BA2449">
              <w:rPr>
                <w:rFonts w:hint="cs"/>
                <w:b/>
                <w:bCs/>
                <w:color w:val="00B050"/>
                <w:sz w:val="30"/>
                <w:szCs w:val="30"/>
                <w:rtl/>
              </w:rPr>
              <w:t xml:space="preserve"> مسائل الأصول .</w:t>
            </w:r>
          </w:p>
          <w:p w:rsidR="007F3305" w:rsidRPr="00BA2449" w:rsidRDefault="007F3305" w:rsidP="006A1D20">
            <w:pPr>
              <w:jc w:val="center"/>
              <w:rPr>
                <w:b/>
                <w:bCs/>
                <w:color w:val="00B050"/>
                <w:sz w:val="30"/>
                <w:szCs w:val="30"/>
                <w:rtl/>
              </w:rPr>
            </w:pPr>
          </w:p>
        </w:tc>
        <w:tc>
          <w:tcPr>
            <w:tcW w:w="5103" w:type="dxa"/>
            <w:vAlign w:val="center"/>
          </w:tcPr>
          <w:p w:rsidR="007F3305" w:rsidRPr="00BA24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0"/>
                <w:szCs w:val="30"/>
              </w:rPr>
            </w:pPr>
            <w:r w:rsidRPr="00BA2449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>التعريف بالتأصيل .</w:t>
            </w:r>
          </w:p>
          <w:p w:rsidR="007F3305" w:rsidRPr="00BA24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0"/>
                <w:szCs w:val="30"/>
              </w:rPr>
            </w:pPr>
            <w:r w:rsidRPr="00BA2449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كيفية التأصيل .</w:t>
            </w:r>
          </w:p>
          <w:p w:rsidR="007F3305" w:rsidRPr="00BA24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0"/>
                <w:szCs w:val="30"/>
              </w:rPr>
            </w:pPr>
            <w:r w:rsidRPr="00BA2449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مقامات الفروض .</w:t>
            </w:r>
          </w:p>
          <w:p w:rsidR="007F3305" w:rsidRPr="00BA24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0"/>
                <w:szCs w:val="30"/>
              </w:rPr>
            </w:pPr>
            <w:r w:rsidRPr="00BA2449">
              <w:rPr>
                <w:rFonts w:hint="cs"/>
                <w:b/>
                <w:bCs/>
                <w:color w:val="0070C0"/>
                <w:sz w:val="30"/>
                <w:szCs w:val="30"/>
                <w:rtl/>
              </w:rPr>
              <w:t xml:space="preserve"> أقسام مسائل الورثة.</w:t>
            </w:r>
          </w:p>
          <w:p w:rsidR="007F3305" w:rsidRPr="00BA2449" w:rsidRDefault="007F3305" w:rsidP="006A1D20">
            <w:pPr>
              <w:ind w:left="360"/>
              <w:rPr>
                <w:b/>
                <w:bCs/>
                <w:color w:val="0070C0"/>
                <w:sz w:val="30"/>
                <w:szCs w:val="30"/>
              </w:rPr>
            </w:pPr>
          </w:p>
          <w:p w:rsidR="007F3305" w:rsidRPr="00BA2449" w:rsidRDefault="007F3305" w:rsidP="006A1D20">
            <w:pPr>
              <w:ind w:left="720"/>
              <w:rPr>
                <w:b/>
                <w:bCs/>
                <w:color w:val="002060"/>
                <w:sz w:val="30"/>
                <w:szCs w:val="30"/>
                <w:rtl/>
              </w:rPr>
            </w:pPr>
          </w:p>
        </w:tc>
        <w:tc>
          <w:tcPr>
            <w:tcW w:w="4928" w:type="dxa"/>
            <w:vAlign w:val="center"/>
          </w:tcPr>
          <w:p w:rsidR="007F3305" w:rsidRPr="00BA244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BA2449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أهم حالات التأصيل .</w:t>
            </w:r>
          </w:p>
          <w:p w:rsidR="007F3305" w:rsidRPr="00BA244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0"/>
                <w:szCs w:val="30"/>
              </w:rPr>
            </w:pPr>
            <w:r w:rsidRPr="00BA2449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معرفة أقسام مسائل الورثة .</w:t>
            </w:r>
          </w:p>
          <w:p w:rsidR="007F3305" w:rsidRPr="00BA2449" w:rsidRDefault="007F3305" w:rsidP="006A1D20">
            <w:pPr>
              <w:ind w:left="720"/>
              <w:rPr>
                <w:b/>
                <w:bCs/>
                <w:color w:val="FF0000"/>
                <w:sz w:val="30"/>
                <w:szCs w:val="30"/>
                <w:rtl/>
              </w:rPr>
            </w:pP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التعريف بالتأصيل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كيفية التأصيل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مقامات الفروض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مسائل الورثة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التأصيل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Default="007F3305" w:rsidP="006A1D20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.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77267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التعريف بالتأصيل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77267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كيفية التأصيل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77267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مقامات الفروض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477267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أقسام مسائل الورثة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 .</w:t>
            </w:r>
          </w:p>
          <w:p w:rsidR="007F3305" w:rsidRPr="003707BF" w:rsidRDefault="007F3305" w:rsidP="006A1D20">
            <w:p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التعريف بالتأصيل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كيفية التأصيل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مقامات الفروض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مسائل الورثة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العول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التعريف بالعول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الأصول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نهاية عول الأصول العائلة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3C6F49" w:rsidRDefault="007F3305" w:rsidP="006A1D20">
            <w:pPr>
              <w:rPr>
                <w:rFonts w:ascii="MunaBold" w:cs="MunaBold"/>
                <w:b/>
                <w:bCs/>
                <w:color w:val="FF0000"/>
                <w:sz w:val="36"/>
                <w:szCs w:val="36"/>
                <w:rtl/>
              </w:rPr>
            </w:pP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يُتوقع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منك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في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نهاية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هذه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الوحدة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</w:t>
            </w:r>
            <w:r w:rsidRPr="003C6F49">
              <w:rPr>
                <w:rFonts w:ascii="LotusTT-Light" w:cs="LotusTT-Light" w:hint="cs"/>
                <w:b/>
                <w:bCs/>
                <w:color w:val="FF0000"/>
                <w:sz w:val="36"/>
                <w:szCs w:val="36"/>
                <w:rtl/>
              </w:rPr>
              <w:t>أن</w:t>
            </w:r>
            <w:r w:rsidRPr="003C6F49">
              <w:rPr>
                <w:rFonts w:ascii="LotusTT-Light" w:cs="LotusTT-Light"/>
                <w:b/>
                <w:bCs/>
                <w:color w:val="FF0000"/>
                <w:sz w:val="36"/>
                <w:szCs w:val="36"/>
              </w:rPr>
              <w:t xml:space="preserve"> :</w:t>
            </w:r>
          </w:p>
          <w:p w:rsidR="007F3305" w:rsidRPr="003C6F4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تبين</w:t>
            </w:r>
            <w:r w:rsidR="007F3305" w:rsidRPr="003C6F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المراد بالعول ووقوعه في المسائل الفرضية .</w:t>
            </w:r>
          </w:p>
          <w:p w:rsidR="007F3305" w:rsidRPr="003C6F4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تذكر</w:t>
            </w:r>
            <w:r w:rsidR="007F3305" w:rsidRPr="003C6F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 xml:space="preserve"> أقسام الأصول من حيث العول وعدمه .</w:t>
            </w:r>
          </w:p>
          <w:p w:rsidR="007F3305" w:rsidRPr="003C6F49" w:rsidRDefault="007F3305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</w:rPr>
            </w:pPr>
            <w:r w:rsidRPr="003C6F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تحل المسائل العائلة .</w:t>
            </w:r>
          </w:p>
          <w:p w:rsidR="007F3305" w:rsidRPr="003C6F4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36"/>
                <w:szCs w:val="36"/>
                <w:rtl/>
              </w:rPr>
            </w:pPr>
            <w:r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ت</w:t>
            </w:r>
            <w:r w:rsidR="007F3305" w:rsidRPr="003C6F49">
              <w:rPr>
                <w:rFonts w:ascii="LotusTT-Bold" w:cs="LotusTT-Bold" w:hint="cs"/>
                <w:b/>
                <w:bCs/>
                <w:sz w:val="36"/>
                <w:szCs w:val="36"/>
                <w:rtl/>
              </w:rPr>
              <w:t>مثل لأنواع الأصول العائلة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3C6F49" w:rsidRDefault="007F3305" w:rsidP="006A1D20">
            <w:pPr>
              <w:rPr>
                <w:b/>
                <w:bCs/>
                <w:color w:val="FF0000"/>
                <w:sz w:val="36"/>
                <w:szCs w:val="36"/>
                <w:u w:val="single"/>
                <w:rtl/>
              </w:rPr>
            </w:pPr>
            <w:r w:rsidRPr="003C6F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الفكرة الكبرى:</w:t>
            </w:r>
          </w:p>
          <w:p w:rsidR="007F3305" w:rsidRPr="003C6F49" w:rsidRDefault="007F3305" w:rsidP="006A1D20">
            <w:pPr>
              <w:jc w:val="center"/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3C6F49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معرفة أحكام العول</w:t>
            </w:r>
          </w:p>
          <w:p w:rsidR="007F3305" w:rsidRPr="003C6F49" w:rsidRDefault="007F3305" w:rsidP="006A1D20">
            <w:pPr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3C6F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تفهم</w:t>
            </w:r>
            <w:r w:rsidRPr="003C6F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ال</w:t>
            </w:r>
            <w:r w:rsidR="00551007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>متعلمات</w:t>
            </w:r>
            <w:r w:rsidRPr="003C6F49">
              <w:rPr>
                <w:rFonts w:hint="cs"/>
                <w:b/>
                <w:bCs/>
                <w:color w:val="FF0000"/>
                <w:sz w:val="36"/>
                <w:szCs w:val="36"/>
                <w:u w:val="single"/>
                <w:rtl/>
              </w:rPr>
              <w:t xml:space="preserve"> :</w:t>
            </w:r>
          </w:p>
          <w:p w:rsidR="007F3305" w:rsidRPr="003C6F4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3C6F4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تعريف العول لغة واصطلاحاً .</w:t>
            </w:r>
          </w:p>
          <w:p w:rsidR="007F3305" w:rsidRPr="003C6F4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</w:rPr>
            </w:pPr>
            <w:r w:rsidRPr="003C6F4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أثر العول على الورثة  .</w:t>
            </w:r>
          </w:p>
          <w:p w:rsidR="007F3305" w:rsidRPr="003C6F4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36"/>
                <w:szCs w:val="36"/>
                <w:rtl/>
              </w:rPr>
            </w:pPr>
            <w:r w:rsidRPr="003C6F49">
              <w:rPr>
                <w:rFonts w:hint="cs"/>
                <w:b/>
                <w:bCs/>
                <w:color w:val="7030A0"/>
                <w:sz w:val="36"/>
                <w:szCs w:val="36"/>
                <w:rtl/>
              </w:rPr>
              <w:t>نهاية عول الأصول العائلة .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Pr="003C6F49" w:rsidRDefault="00D91498" w:rsidP="007F3305">
            <w:pPr>
              <w:numPr>
                <w:ilvl w:val="0"/>
                <w:numId w:val="24"/>
              </w:numPr>
              <w:ind w:left="601"/>
              <w:jc w:val="both"/>
              <w:rPr>
                <w:b/>
                <w:bCs/>
                <w:color w:val="00B050"/>
                <w:sz w:val="34"/>
                <w:szCs w:val="34"/>
              </w:rPr>
            </w:pPr>
            <w:r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>عرف</w:t>
            </w:r>
            <w:r w:rsidR="007F3305" w:rsidRPr="003C6F49"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 xml:space="preserve"> كلا ً من الحوالة ، الضمان ، الكفالة .</w:t>
            </w:r>
          </w:p>
          <w:p w:rsidR="007F3305" w:rsidRPr="003C6F49" w:rsidRDefault="007F3305" w:rsidP="007F3305">
            <w:pPr>
              <w:numPr>
                <w:ilvl w:val="0"/>
                <w:numId w:val="24"/>
              </w:numPr>
              <w:ind w:left="601"/>
              <w:jc w:val="both"/>
              <w:rPr>
                <w:b/>
                <w:bCs/>
                <w:color w:val="00B050"/>
                <w:sz w:val="34"/>
                <w:szCs w:val="34"/>
              </w:rPr>
            </w:pPr>
            <w:r w:rsidRPr="003C6F49"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>الديون نوعان ، ما هما ؟</w:t>
            </w:r>
          </w:p>
          <w:p w:rsidR="007F3305" w:rsidRPr="003C6F49" w:rsidRDefault="00D91498" w:rsidP="007F3305">
            <w:pPr>
              <w:numPr>
                <w:ilvl w:val="0"/>
                <w:numId w:val="24"/>
              </w:numPr>
              <w:ind w:left="601"/>
              <w:jc w:val="both"/>
              <w:rPr>
                <w:b/>
                <w:bCs/>
                <w:color w:val="00B050"/>
                <w:sz w:val="34"/>
                <w:szCs w:val="34"/>
                <w:rtl/>
              </w:rPr>
            </w:pPr>
            <w:r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>اذكر</w:t>
            </w:r>
            <w:r w:rsidR="007F3305" w:rsidRPr="003C6F49">
              <w:rPr>
                <w:rFonts w:hint="cs"/>
                <w:b/>
                <w:bCs/>
                <w:color w:val="00B050"/>
                <w:sz w:val="34"/>
                <w:szCs w:val="34"/>
                <w:rtl/>
              </w:rPr>
              <w:t xml:space="preserve"> اثنين من الفروق بين الضمان والكفالة .</w:t>
            </w:r>
          </w:p>
          <w:p w:rsidR="007F3305" w:rsidRPr="003C6F49" w:rsidRDefault="007F3305" w:rsidP="006A1D20">
            <w:pPr>
              <w:jc w:val="center"/>
              <w:rPr>
                <w:b/>
                <w:bCs/>
                <w:color w:val="00B050"/>
                <w:sz w:val="34"/>
                <w:szCs w:val="34"/>
                <w:rtl/>
              </w:rPr>
            </w:pPr>
          </w:p>
        </w:tc>
        <w:tc>
          <w:tcPr>
            <w:tcW w:w="5103" w:type="dxa"/>
            <w:vAlign w:val="center"/>
          </w:tcPr>
          <w:p w:rsidR="007F3305" w:rsidRPr="003C6F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4"/>
                <w:szCs w:val="34"/>
              </w:rPr>
            </w:pPr>
            <w:r w:rsidRPr="003C6F49">
              <w:rPr>
                <w:rFonts w:hint="cs"/>
                <w:b/>
                <w:bCs/>
                <w:color w:val="0070C0"/>
                <w:sz w:val="34"/>
                <w:szCs w:val="34"/>
                <w:rtl/>
              </w:rPr>
              <w:t>التعريف بالعول .</w:t>
            </w:r>
          </w:p>
          <w:p w:rsidR="007F3305" w:rsidRPr="003C6F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4"/>
                <w:szCs w:val="34"/>
              </w:rPr>
            </w:pPr>
            <w:r w:rsidRPr="003C6F49">
              <w:rPr>
                <w:rFonts w:hint="cs"/>
                <w:b/>
                <w:bCs/>
                <w:color w:val="0070C0"/>
                <w:sz w:val="34"/>
                <w:szCs w:val="34"/>
                <w:rtl/>
              </w:rPr>
              <w:t xml:space="preserve"> أقسام الأصول .</w:t>
            </w:r>
          </w:p>
          <w:p w:rsidR="007F3305" w:rsidRPr="003C6F4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4"/>
                <w:szCs w:val="34"/>
                <w:rtl/>
              </w:rPr>
            </w:pPr>
            <w:r w:rsidRPr="003C6F49">
              <w:rPr>
                <w:rFonts w:hint="cs"/>
                <w:b/>
                <w:bCs/>
                <w:color w:val="0070C0"/>
                <w:sz w:val="34"/>
                <w:szCs w:val="34"/>
                <w:rtl/>
              </w:rPr>
              <w:t xml:space="preserve"> نهاية عول الأصول العائلة .</w:t>
            </w:r>
          </w:p>
        </w:tc>
        <w:tc>
          <w:tcPr>
            <w:tcW w:w="4928" w:type="dxa"/>
            <w:vAlign w:val="center"/>
          </w:tcPr>
          <w:p w:rsidR="007F3305" w:rsidRPr="003C6F4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4"/>
                <w:szCs w:val="34"/>
              </w:rPr>
            </w:pPr>
            <w:r w:rsidRPr="003C6F49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معرفة شروط العول .</w:t>
            </w:r>
          </w:p>
          <w:p w:rsidR="007F3305" w:rsidRPr="003C6F4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4"/>
                <w:szCs w:val="34"/>
                <w:rtl/>
              </w:rPr>
            </w:pPr>
            <w:r w:rsidRPr="003C6F49">
              <w:rPr>
                <w:rFonts w:hint="cs"/>
                <w:b/>
                <w:bCs/>
                <w:color w:val="FF0000"/>
                <w:sz w:val="34"/>
                <w:szCs w:val="34"/>
                <w:rtl/>
              </w:rPr>
              <w:t>معرفة أقسام الأصول من حيث العول وعدمه .</w:t>
            </w: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التعريف بالعول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الأصول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نهاية عول الأصول العائلة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العول 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Default="007F3305" w:rsidP="006A1D20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2B6BF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التعريف بالعول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. 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2B6BF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أقسام الأصول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2B6BF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نهاية عول الأصول العائلة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F3305" w:rsidRPr="003D1240" w:rsidRDefault="007F3305" w:rsidP="006A1D20">
            <w:p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التعريف بالعول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أقسام الأصول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نهاية عول الأصول العائلة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p w:rsidR="007F3305" w:rsidRPr="00C12F23" w:rsidRDefault="007F3305" w:rsidP="007F3305">
      <w:pPr>
        <w:rPr>
          <w:sz w:val="2"/>
          <w:szCs w:val="2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2287"/>
        <w:gridCol w:w="2409"/>
        <w:gridCol w:w="1985"/>
        <w:gridCol w:w="2163"/>
        <w:gridCol w:w="1085"/>
        <w:gridCol w:w="1004"/>
        <w:gridCol w:w="82"/>
        <w:gridCol w:w="1086"/>
        <w:gridCol w:w="1086"/>
        <w:gridCol w:w="1086"/>
        <w:gridCol w:w="1246"/>
      </w:tblGrid>
      <w:tr w:rsidR="007F3305" w:rsidRPr="002A6A05" w:rsidTr="006A1D20">
        <w:trPr>
          <w:trHeight w:val="435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الصف</w:t>
            </w:r>
          </w:p>
        </w:tc>
        <w:tc>
          <w:tcPr>
            <w:tcW w:w="2409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ثانوي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color w:val="CC0099"/>
                <w:rtl/>
              </w:rPr>
              <w:t>المــــادة</w:t>
            </w:r>
          </w:p>
        </w:tc>
        <w:tc>
          <w:tcPr>
            <w:tcW w:w="2163" w:type="dxa"/>
            <w:shd w:val="clear" w:color="auto" w:fill="auto"/>
          </w:tcPr>
          <w:p w:rsidR="007F3305" w:rsidRPr="003F13FC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hint="cs"/>
                <w:b/>
                <w:bCs/>
                <w:rtl/>
              </w:rPr>
              <w:t>فقه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اليـوم</w:t>
            </w:r>
          </w:p>
        </w:tc>
        <w:tc>
          <w:tcPr>
            <w:tcW w:w="1086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الأحد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الاثنين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الثلاثاء</w:t>
            </w:r>
          </w:p>
        </w:tc>
        <w:tc>
          <w:tcPr>
            <w:tcW w:w="108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 w:rsidRPr="002A6A05">
              <w:rPr>
                <w:rFonts w:cs="Monotype Koufi" w:hint="cs"/>
                <w:b/>
                <w:bCs/>
                <w:color w:val="CC0099"/>
                <w:rtl/>
              </w:rPr>
              <w:t>الأربعاء</w:t>
            </w:r>
          </w:p>
        </w:tc>
        <w:tc>
          <w:tcPr>
            <w:tcW w:w="1246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الخميس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tcBorders>
              <w:bottom w:val="double" w:sz="4" w:space="0" w:color="99CCFF"/>
            </w:tcBorders>
            <w:shd w:val="clear" w:color="auto" w:fill="FFE1FB"/>
            <w:vAlign w:val="center"/>
          </w:tcPr>
          <w:p w:rsidR="007F3305" w:rsidRPr="006D4134" w:rsidRDefault="007F3305" w:rsidP="006A1D20">
            <w:pPr>
              <w:pStyle w:val="a4"/>
              <w:tabs>
                <w:tab w:val="clear" w:pos="4153"/>
                <w:tab w:val="clear" w:pos="8306"/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6D4134">
              <w:rPr>
                <w:rFonts w:hint="cs"/>
                <w:b/>
                <w:bCs/>
                <w:shadow/>
                <w:color w:val="C00000"/>
                <w:sz w:val="26"/>
                <w:szCs w:val="26"/>
                <w:rtl/>
              </w:rPr>
              <w:t>الدرس</w:t>
            </w:r>
          </w:p>
        </w:tc>
        <w:tc>
          <w:tcPr>
            <w:tcW w:w="6557" w:type="dxa"/>
            <w:gridSpan w:val="3"/>
            <w:tcBorders>
              <w:bottom w:val="double" w:sz="4" w:space="0" w:color="99CCFF"/>
            </w:tcBorders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الرد  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التاريخ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 w:val="restart"/>
            <w:shd w:val="clear" w:color="auto" w:fill="FFE1FB"/>
            <w:vAlign w:val="center"/>
          </w:tcPr>
          <w:p w:rsidR="007F3305" w:rsidRPr="004B09C9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ملخص الوحدة</w:t>
            </w:r>
          </w:p>
        </w:tc>
        <w:tc>
          <w:tcPr>
            <w:tcW w:w="6557" w:type="dxa"/>
            <w:gridSpan w:val="3"/>
            <w:vMerge w:val="restart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تعريف الرد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صفة العمل في مسائل الرد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شروط الرد</w:t>
            </w:r>
          </w:p>
        </w:tc>
        <w:tc>
          <w:tcPr>
            <w:tcW w:w="1085" w:type="dxa"/>
            <w:shd w:val="clear" w:color="auto" w:fill="FFE5FF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2A6A05"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t>الحصة</w:t>
            </w:r>
          </w:p>
        </w:tc>
        <w:tc>
          <w:tcPr>
            <w:tcW w:w="1086" w:type="dxa"/>
            <w:gridSpan w:val="2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08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  <w:tc>
          <w:tcPr>
            <w:tcW w:w="1246" w:type="dxa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2287" w:type="dxa"/>
            <w:vMerge/>
            <w:shd w:val="clear" w:color="auto" w:fill="FFE1FB"/>
            <w:vAlign w:val="center"/>
          </w:tcPr>
          <w:p w:rsidR="007F3305" w:rsidRDefault="007F3305" w:rsidP="006A1D20">
            <w:pPr>
              <w:tabs>
                <w:tab w:val="left" w:pos="1148"/>
                <w:tab w:val="center" w:pos="6979"/>
                <w:tab w:val="left" w:pos="11486"/>
              </w:tabs>
              <w:jc w:val="center"/>
              <w:rPr>
                <w:b/>
                <w:bCs/>
                <w:color w:val="FF0000"/>
                <w:rtl/>
              </w:rPr>
            </w:pPr>
          </w:p>
        </w:tc>
        <w:tc>
          <w:tcPr>
            <w:tcW w:w="6557" w:type="dxa"/>
            <w:gridSpan w:val="3"/>
            <w:vMerge/>
            <w:shd w:val="clear" w:color="auto" w:fill="auto"/>
            <w:vAlign w:val="center"/>
          </w:tcPr>
          <w:p w:rsidR="007F3305" w:rsidRPr="00312513" w:rsidRDefault="007F3305" w:rsidP="006A1D20">
            <w:pPr>
              <w:tabs>
                <w:tab w:val="left" w:pos="4500"/>
              </w:tabs>
              <w:rPr>
                <w:b/>
                <w:bCs/>
                <w:color w:val="632423"/>
                <w:sz w:val="32"/>
                <w:szCs w:val="32"/>
                <w:rtl/>
              </w:rPr>
            </w:pPr>
          </w:p>
        </w:tc>
        <w:tc>
          <w:tcPr>
            <w:tcW w:w="2089" w:type="dxa"/>
            <w:gridSpan w:val="2"/>
            <w:shd w:val="clear" w:color="auto" w:fill="FFE5FF"/>
            <w:vAlign w:val="center"/>
          </w:tcPr>
          <w:p w:rsidR="007F3305" w:rsidRPr="00B57603" w:rsidRDefault="007F3305" w:rsidP="006A1D20">
            <w:pPr>
              <w:jc w:val="center"/>
              <w:rPr>
                <w:b/>
                <w:bCs/>
                <w:color w:val="403152"/>
                <w:sz w:val="26"/>
                <w:szCs w:val="26"/>
                <w:rtl/>
              </w:rPr>
            </w:pPr>
            <w:r w:rsidRPr="00B57603">
              <w:rPr>
                <w:rFonts w:hint="cs"/>
                <w:b/>
                <w:bCs/>
                <w:color w:val="403152"/>
                <w:sz w:val="26"/>
                <w:szCs w:val="26"/>
                <w:rtl/>
              </w:rPr>
              <w:t>الفترة الزمنية</w:t>
            </w:r>
          </w:p>
        </w:tc>
        <w:tc>
          <w:tcPr>
            <w:tcW w:w="4586" w:type="dxa"/>
            <w:gridSpan w:val="5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15519" w:type="dxa"/>
            <w:gridSpan w:val="11"/>
            <w:tcBorders>
              <w:bottom w:val="double" w:sz="4" w:space="0" w:color="99CCFF"/>
            </w:tcBorders>
            <w:vAlign w:val="center"/>
          </w:tcPr>
          <w:p w:rsidR="007F3305" w:rsidRPr="00905F9F" w:rsidRDefault="007F3305" w:rsidP="006A1D20">
            <w:pPr>
              <w:ind w:left="33"/>
              <w:jc w:val="center"/>
              <w:rPr>
                <w:rFonts w:ascii="Arial" w:hAnsi="Arial"/>
                <w:b/>
                <w:bCs/>
                <w:color w:val="632423"/>
                <w:sz w:val="32"/>
                <w:szCs w:val="32"/>
              </w:rPr>
            </w:pPr>
            <w:r w:rsidRPr="00905F9F">
              <w:rPr>
                <w:rFonts w:ascii="Arial" w:eastAsia="AlBayan-Bold" w:hAnsi="Arial" w:cs="Arial"/>
                <w:b/>
                <w:bCs/>
                <w:color w:val="632423"/>
                <w:sz w:val="32"/>
                <w:szCs w:val="32"/>
                <w:rtl/>
              </w:rPr>
              <w:t>الخطوة1: تحديد نتائج التعلم المرغوبة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  <w:t>الأهداف الرئيسية</w:t>
            </w:r>
          </w:p>
        </w:tc>
        <w:tc>
          <w:tcPr>
            <w:tcW w:w="6675" w:type="dxa"/>
            <w:gridSpan w:val="7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الأفكار الكبرى (</w:t>
            </w:r>
            <w:r w:rsidRPr="00905F9F">
              <w:rPr>
                <w:rFonts w:ascii="Arial" w:hAnsi="Arial" w:hint="cs"/>
                <w:b/>
                <w:bCs/>
                <w:color w:val="984806"/>
                <w:sz w:val="28"/>
                <w:szCs w:val="28"/>
                <w:rtl/>
                <w:lang w:bidi="ar-EG"/>
              </w:rPr>
              <w:t>الإفهام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الباقية)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8844" w:type="dxa"/>
            <w:gridSpan w:val="4"/>
            <w:vAlign w:val="center"/>
          </w:tcPr>
          <w:p w:rsidR="007F3305" w:rsidRPr="008B4769" w:rsidRDefault="007F3305" w:rsidP="006A1D20">
            <w:pPr>
              <w:rPr>
                <w:rFonts w:ascii="MunaBold" w:cs="MunaBold"/>
                <w:b/>
                <w:bCs/>
                <w:color w:val="FF0000"/>
                <w:sz w:val="40"/>
                <w:szCs w:val="40"/>
                <w:rtl/>
              </w:rPr>
            </w:pP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يُتوقع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</w:t>
            </w: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منك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</w:t>
            </w: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في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</w:t>
            </w: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نهاية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</w:t>
            </w: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هذه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</w:t>
            </w: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الوحدة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</w:t>
            </w:r>
            <w:r w:rsidRPr="008B4769">
              <w:rPr>
                <w:rFonts w:ascii="LotusTT-Light" w:cs="LotusTT-Light" w:hint="cs"/>
                <w:b/>
                <w:bCs/>
                <w:color w:val="FF0000"/>
                <w:sz w:val="40"/>
                <w:szCs w:val="40"/>
                <w:rtl/>
              </w:rPr>
              <w:t>أن</w:t>
            </w:r>
            <w:r w:rsidRPr="008B4769">
              <w:rPr>
                <w:rFonts w:ascii="LotusTT-Light" w:cs="LotusTT-Light"/>
                <w:b/>
                <w:bCs/>
                <w:color w:val="FF0000"/>
                <w:sz w:val="40"/>
                <w:szCs w:val="40"/>
              </w:rPr>
              <w:t xml:space="preserve"> :</w:t>
            </w:r>
          </w:p>
          <w:p w:rsidR="007F3305" w:rsidRPr="008B476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40"/>
                <w:szCs w:val="40"/>
              </w:rPr>
            </w:pPr>
            <w:r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>تبين</w:t>
            </w:r>
            <w:r w:rsidR="007F3305" w:rsidRPr="008B4769"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 xml:space="preserve"> حقيقة الرد .</w:t>
            </w:r>
          </w:p>
          <w:p w:rsidR="007F3305" w:rsidRPr="008B4769" w:rsidRDefault="00551007" w:rsidP="007F3305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40"/>
                <w:szCs w:val="40"/>
              </w:rPr>
            </w:pPr>
            <w:r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>تعدد</w:t>
            </w:r>
            <w:r w:rsidR="007F3305" w:rsidRPr="008B4769"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 xml:space="preserve"> شروط الرد .</w:t>
            </w:r>
          </w:p>
          <w:p w:rsidR="007F3305" w:rsidRPr="008B4769" w:rsidRDefault="007F3305" w:rsidP="007F3305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40"/>
                <w:szCs w:val="40"/>
              </w:rPr>
            </w:pPr>
            <w:r w:rsidRPr="008B4769"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>تعين من يرد عليهم .</w:t>
            </w:r>
          </w:p>
          <w:p w:rsidR="007F3305" w:rsidRPr="008B4769" w:rsidRDefault="00551007" w:rsidP="007F3305">
            <w:pPr>
              <w:numPr>
                <w:ilvl w:val="0"/>
                <w:numId w:val="15"/>
              </w:numPr>
              <w:rPr>
                <w:rFonts w:ascii="LotusTT-Bold" w:cs="LotusTT-Bold"/>
                <w:b/>
                <w:bCs/>
                <w:sz w:val="40"/>
                <w:szCs w:val="40"/>
              </w:rPr>
            </w:pPr>
            <w:r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>توضح</w:t>
            </w:r>
            <w:r w:rsidR="007F3305" w:rsidRPr="008B4769"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 xml:space="preserve"> صفة العمل في مسائل الرد .</w:t>
            </w:r>
          </w:p>
          <w:p w:rsidR="007F3305" w:rsidRPr="008B4769" w:rsidRDefault="00551007" w:rsidP="007F3305">
            <w:pPr>
              <w:numPr>
                <w:ilvl w:val="0"/>
                <w:numId w:val="15"/>
              </w:numPr>
              <w:rPr>
                <w:b/>
                <w:bCs/>
                <w:color w:val="984806"/>
                <w:sz w:val="40"/>
                <w:szCs w:val="40"/>
                <w:rtl/>
              </w:rPr>
            </w:pPr>
            <w:r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>ت</w:t>
            </w:r>
            <w:r w:rsidR="007F3305" w:rsidRPr="008B4769">
              <w:rPr>
                <w:rFonts w:ascii="LotusTT-Bold" w:cs="LotusTT-Bold" w:hint="cs"/>
                <w:b/>
                <w:bCs/>
                <w:sz w:val="40"/>
                <w:szCs w:val="40"/>
                <w:rtl/>
              </w:rPr>
              <w:t>حل مسائل الرد حلاًص سليماً .</w:t>
            </w:r>
          </w:p>
        </w:tc>
        <w:tc>
          <w:tcPr>
            <w:tcW w:w="6675" w:type="dxa"/>
            <w:gridSpan w:val="7"/>
            <w:shd w:val="clear" w:color="auto" w:fill="auto"/>
            <w:vAlign w:val="center"/>
          </w:tcPr>
          <w:p w:rsidR="007F3305" w:rsidRPr="008B4769" w:rsidRDefault="007F3305" w:rsidP="006A1D20">
            <w:pPr>
              <w:rPr>
                <w:b/>
                <w:bCs/>
                <w:color w:val="FF0000"/>
                <w:sz w:val="40"/>
                <w:szCs w:val="40"/>
                <w:u w:val="single"/>
                <w:rtl/>
              </w:rPr>
            </w:pPr>
            <w:r w:rsidRPr="008B4769">
              <w:rPr>
                <w:rFonts w:hint="cs"/>
                <w:b/>
                <w:bCs/>
                <w:color w:val="FF0000"/>
                <w:sz w:val="40"/>
                <w:szCs w:val="40"/>
                <w:u w:val="single"/>
                <w:rtl/>
              </w:rPr>
              <w:t>الفكرة الكبرى:</w:t>
            </w:r>
          </w:p>
          <w:p w:rsidR="007F3305" w:rsidRPr="008B4769" w:rsidRDefault="007F3305" w:rsidP="006A1D20">
            <w:pPr>
              <w:jc w:val="center"/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8B4769">
              <w:rPr>
                <w:rFonts w:hint="cs"/>
                <w:b/>
                <w:bCs/>
                <w:color w:val="002060"/>
                <w:sz w:val="40"/>
                <w:szCs w:val="40"/>
                <w:rtl/>
              </w:rPr>
              <w:t>معرفة المراد بالرد</w:t>
            </w:r>
          </w:p>
          <w:p w:rsidR="007F3305" w:rsidRPr="008B4769" w:rsidRDefault="007F3305" w:rsidP="006A1D20">
            <w:pPr>
              <w:rPr>
                <w:b/>
                <w:bCs/>
                <w:color w:val="FF0000"/>
                <w:sz w:val="40"/>
                <w:szCs w:val="40"/>
                <w:rtl/>
              </w:rPr>
            </w:pPr>
            <w:r w:rsidRPr="008B4769">
              <w:rPr>
                <w:rFonts w:hint="cs"/>
                <w:b/>
                <w:bCs/>
                <w:color w:val="FF0000"/>
                <w:sz w:val="40"/>
                <w:szCs w:val="40"/>
                <w:u w:val="single"/>
                <w:rtl/>
              </w:rPr>
              <w:t>س</w:t>
            </w:r>
            <w:r w:rsidR="00551007">
              <w:rPr>
                <w:rFonts w:hint="cs"/>
                <w:b/>
                <w:bCs/>
                <w:color w:val="FF0000"/>
                <w:sz w:val="40"/>
                <w:szCs w:val="40"/>
                <w:u w:val="single"/>
                <w:rtl/>
              </w:rPr>
              <w:t>تفهم</w:t>
            </w:r>
            <w:r w:rsidRPr="008B4769">
              <w:rPr>
                <w:rFonts w:hint="cs"/>
                <w:b/>
                <w:bCs/>
                <w:color w:val="FF0000"/>
                <w:sz w:val="40"/>
                <w:szCs w:val="40"/>
                <w:u w:val="single"/>
                <w:rtl/>
              </w:rPr>
              <w:t xml:space="preserve"> ال</w:t>
            </w:r>
            <w:r w:rsidR="00551007">
              <w:rPr>
                <w:rFonts w:hint="cs"/>
                <w:b/>
                <w:bCs/>
                <w:color w:val="FF0000"/>
                <w:sz w:val="40"/>
                <w:szCs w:val="40"/>
                <w:u w:val="single"/>
                <w:rtl/>
              </w:rPr>
              <w:t>متعلمات</w:t>
            </w:r>
            <w:r w:rsidRPr="008B4769">
              <w:rPr>
                <w:rFonts w:hint="cs"/>
                <w:b/>
                <w:bCs/>
                <w:color w:val="FF0000"/>
                <w:sz w:val="40"/>
                <w:szCs w:val="40"/>
                <w:u w:val="single"/>
                <w:rtl/>
              </w:rPr>
              <w:t xml:space="preserve"> :</w:t>
            </w:r>
          </w:p>
          <w:p w:rsidR="007F3305" w:rsidRPr="008B476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40"/>
                <w:szCs w:val="40"/>
              </w:rPr>
            </w:pPr>
            <w:r w:rsidRPr="008B4769">
              <w:rPr>
                <w:rFonts w:hint="cs"/>
                <w:b/>
                <w:bCs/>
                <w:color w:val="7030A0"/>
                <w:sz w:val="40"/>
                <w:szCs w:val="40"/>
                <w:rtl/>
              </w:rPr>
              <w:t>تعريف الرد لغة واصطلاحاً .</w:t>
            </w:r>
          </w:p>
          <w:p w:rsidR="007F3305" w:rsidRPr="008B476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40"/>
                <w:szCs w:val="40"/>
              </w:rPr>
            </w:pPr>
            <w:r w:rsidRPr="008B4769">
              <w:rPr>
                <w:rFonts w:hint="cs"/>
                <w:b/>
                <w:bCs/>
                <w:color w:val="7030A0"/>
                <w:sz w:val="40"/>
                <w:szCs w:val="40"/>
                <w:rtl/>
              </w:rPr>
              <w:t>بيان حقيقة الرد .</w:t>
            </w:r>
          </w:p>
          <w:p w:rsidR="007F3305" w:rsidRPr="008B4769" w:rsidRDefault="007F3305" w:rsidP="007F3305">
            <w:pPr>
              <w:numPr>
                <w:ilvl w:val="0"/>
                <w:numId w:val="9"/>
              </w:numPr>
              <w:rPr>
                <w:b/>
                <w:bCs/>
                <w:color w:val="7030A0"/>
                <w:sz w:val="40"/>
                <w:szCs w:val="40"/>
                <w:rtl/>
              </w:rPr>
            </w:pPr>
            <w:r w:rsidRPr="008B4769">
              <w:rPr>
                <w:rFonts w:hint="cs"/>
                <w:b/>
                <w:bCs/>
                <w:color w:val="7030A0"/>
                <w:sz w:val="40"/>
                <w:szCs w:val="40"/>
                <w:rtl/>
              </w:rPr>
              <w:t>تعيين من يرد عليهم .</w:t>
            </w:r>
          </w:p>
        </w:tc>
      </w:tr>
    </w:tbl>
    <w:p w:rsidR="007F3305" w:rsidRPr="00684D74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tblBorders>
          <w:top w:val="threeDEmboss" w:sz="12" w:space="0" w:color="31849B"/>
          <w:left w:val="threeDEmboss" w:sz="12" w:space="0" w:color="31849B"/>
          <w:bottom w:val="threeDEmboss" w:sz="12" w:space="0" w:color="31849B"/>
          <w:right w:val="threeDEmboss" w:sz="12" w:space="0" w:color="31849B"/>
          <w:insideH w:val="threeDEmboss" w:sz="12" w:space="0" w:color="31849B"/>
          <w:insideV w:val="threeDEmboss" w:sz="12" w:space="0" w:color="31849B"/>
        </w:tblBorders>
        <w:tblLook w:val="01E0"/>
      </w:tblPr>
      <w:tblGrid>
        <w:gridCol w:w="5321"/>
        <w:gridCol w:w="5103"/>
        <w:gridCol w:w="4928"/>
      </w:tblGrid>
      <w:tr w:rsidR="007F3305" w:rsidTr="006A1D20">
        <w:trPr>
          <w:trHeight w:val="352"/>
        </w:trPr>
        <w:tc>
          <w:tcPr>
            <w:tcW w:w="15352" w:type="dxa"/>
            <w:gridSpan w:val="3"/>
            <w:shd w:val="clear" w:color="auto" w:fill="FFD5FF"/>
            <w:vAlign w:val="center"/>
          </w:tcPr>
          <w:p w:rsidR="007F3305" w:rsidRPr="009D2E20" w:rsidRDefault="007F3305" w:rsidP="006A1D20">
            <w:pPr>
              <w:jc w:val="center"/>
              <w:rPr>
                <w:b/>
                <w:bCs/>
                <w:shadow/>
                <w:sz w:val="36"/>
                <w:szCs w:val="36"/>
                <w:rtl/>
              </w:rPr>
            </w:pP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المعرفة والمهارات الرئيسية التي سيكتسبها </w:t>
            </w:r>
            <w:r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ال</w:t>
            </w:r>
            <w:r w:rsidR="00551007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>متعلمات</w:t>
            </w:r>
            <w:r w:rsidRPr="009D2E20">
              <w:rPr>
                <w:rFonts w:hint="cs"/>
                <w:b/>
                <w:bCs/>
                <w:shadow/>
                <w:color w:val="403152"/>
                <w:sz w:val="36"/>
                <w:szCs w:val="36"/>
                <w:rtl/>
                <w:lang w:bidi="ar-EG"/>
              </w:rPr>
              <w:t xml:space="preserve"> بعد تعلم الوحدة ؟</w:t>
            </w:r>
          </w:p>
        </w:tc>
      </w:tr>
      <w:tr w:rsidR="007F3305" w:rsidTr="006A1D20">
        <w:trPr>
          <w:trHeight w:val="352"/>
        </w:trPr>
        <w:tc>
          <w:tcPr>
            <w:tcW w:w="5321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>الأسئلة الأساسية:</w:t>
            </w:r>
          </w:p>
        </w:tc>
        <w:tc>
          <w:tcPr>
            <w:tcW w:w="5103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تعرف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  <w:tc>
          <w:tcPr>
            <w:tcW w:w="4928" w:type="dxa"/>
            <w:shd w:val="clear" w:color="auto" w:fill="FFD5FF"/>
            <w:vAlign w:val="center"/>
          </w:tcPr>
          <w:p w:rsidR="007F3305" w:rsidRPr="00905F9F" w:rsidRDefault="007F3305" w:rsidP="006A1D20">
            <w:pPr>
              <w:jc w:val="center"/>
              <w:rPr>
                <w:rFonts w:ascii="Arial" w:hAnsi="Arial"/>
                <w:b/>
                <w:bCs/>
                <w:color w:val="984806"/>
                <w:sz w:val="28"/>
                <w:szCs w:val="28"/>
                <w:lang w:bidi="ar-EG"/>
              </w:rPr>
            </w:pP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س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تكون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ال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متعلمات</w:t>
            </w:r>
            <w:r>
              <w:rPr>
                <w:rFonts w:ascii="Arial" w:hAnsi="Arial" w:hint="cs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="00551007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>قادرات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u w:val="single"/>
                <w:rtl/>
                <w:lang w:bidi="ar-EG"/>
              </w:rPr>
              <w:t xml:space="preserve"> على</w:t>
            </w:r>
            <w:r w:rsidRPr="00905F9F">
              <w:rPr>
                <w:rFonts w:ascii="Arial" w:hAnsi="Arial"/>
                <w:b/>
                <w:bCs/>
                <w:color w:val="984806"/>
                <w:sz w:val="28"/>
                <w:szCs w:val="28"/>
                <w:rtl/>
                <w:lang w:bidi="ar-EG"/>
              </w:rPr>
              <w:t xml:space="preserve"> :</w:t>
            </w:r>
          </w:p>
        </w:tc>
      </w:tr>
      <w:tr w:rsidR="007F3305" w:rsidTr="006A1D20">
        <w:trPr>
          <w:trHeight w:val="351"/>
        </w:trPr>
        <w:tc>
          <w:tcPr>
            <w:tcW w:w="5321" w:type="dxa"/>
            <w:vAlign w:val="center"/>
          </w:tcPr>
          <w:p w:rsidR="007F3305" w:rsidRPr="008B4769" w:rsidRDefault="007F3305" w:rsidP="007F3305">
            <w:pPr>
              <w:numPr>
                <w:ilvl w:val="0"/>
                <w:numId w:val="24"/>
              </w:numPr>
              <w:ind w:left="601"/>
              <w:jc w:val="both"/>
              <w:rPr>
                <w:b/>
                <w:bCs/>
                <w:color w:val="00B050"/>
                <w:sz w:val="38"/>
                <w:szCs w:val="38"/>
              </w:rPr>
            </w:pPr>
            <w:r w:rsidRPr="008B4769">
              <w:rPr>
                <w:rFonts w:hint="cs"/>
                <w:b/>
                <w:bCs/>
                <w:color w:val="00B050"/>
                <w:sz w:val="38"/>
                <w:szCs w:val="38"/>
                <w:rtl/>
              </w:rPr>
              <w:t xml:space="preserve">ما المراد بالرد ؟ </w:t>
            </w:r>
          </w:p>
          <w:p w:rsidR="007F3305" w:rsidRPr="008B4769" w:rsidRDefault="007F3305" w:rsidP="007F3305">
            <w:pPr>
              <w:numPr>
                <w:ilvl w:val="0"/>
                <w:numId w:val="24"/>
              </w:numPr>
              <w:ind w:left="601"/>
              <w:jc w:val="both"/>
              <w:rPr>
                <w:b/>
                <w:bCs/>
                <w:color w:val="00B050"/>
                <w:sz w:val="38"/>
                <w:szCs w:val="38"/>
              </w:rPr>
            </w:pPr>
            <w:r w:rsidRPr="008B4769">
              <w:rPr>
                <w:rFonts w:hint="cs"/>
                <w:b/>
                <w:bCs/>
                <w:color w:val="00B050"/>
                <w:sz w:val="38"/>
                <w:szCs w:val="38"/>
                <w:rtl/>
              </w:rPr>
              <w:t>ما شروط الرد ؟</w:t>
            </w:r>
          </w:p>
          <w:p w:rsidR="007F3305" w:rsidRPr="008B4769" w:rsidRDefault="007F3305" w:rsidP="007F3305">
            <w:pPr>
              <w:numPr>
                <w:ilvl w:val="0"/>
                <w:numId w:val="24"/>
              </w:numPr>
              <w:ind w:left="601"/>
              <w:jc w:val="both"/>
              <w:rPr>
                <w:b/>
                <w:bCs/>
                <w:color w:val="00B050"/>
                <w:sz w:val="38"/>
                <w:szCs w:val="38"/>
                <w:rtl/>
              </w:rPr>
            </w:pPr>
            <w:r w:rsidRPr="008B4769">
              <w:rPr>
                <w:rFonts w:hint="cs"/>
                <w:b/>
                <w:bCs/>
                <w:color w:val="00B050"/>
                <w:sz w:val="38"/>
                <w:szCs w:val="38"/>
                <w:rtl/>
              </w:rPr>
              <w:t xml:space="preserve">من أهل الرد ؟ </w:t>
            </w:r>
          </w:p>
        </w:tc>
        <w:tc>
          <w:tcPr>
            <w:tcW w:w="5103" w:type="dxa"/>
            <w:vAlign w:val="center"/>
          </w:tcPr>
          <w:p w:rsidR="007F3305" w:rsidRPr="008B476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8"/>
                <w:szCs w:val="38"/>
              </w:rPr>
            </w:pPr>
            <w:r w:rsidRPr="008B4769">
              <w:rPr>
                <w:rFonts w:hint="cs"/>
                <w:b/>
                <w:bCs/>
                <w:color w:val="0070C0"/>
                <w:sz w:val="38"/>
                <w:szCs w:val="38"/>
                <w:rtl/>
              </w:rPr>
              <w:t>تعريف الرد .</w:t>
            </w:r>
          </w:p>
          <w:p w:rsidR="007F3305" w:rsidRPr="008B476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8"/>
                <w:szCs w:val="38"/>
              </w:rPr>
            </w:pPr>
            <w:r w:rsidRPr="008B4769">
              <w:rPr>
                <w:rFonts w:hint="cs"/>
                <w:b/>
                <w:bCs/>
                <w:color w:val="0070C0"/>
                <w:sz w:val="38"/>
                <w:szCs w:val="38"/>
                <w:rtl/>
              </w:rPr>
              <w:t xml:space="preserve"> صفة العمل في مسائل الرد</w:t>
            </w:r>
            <w:r w:rsidRPr="008B4769">
              <w:rPr>
                <w:rFonts w:hint="cs"/>
                <w:b/>
                <w:bCs/>
                <w:sz w:val="38"/>
                <w:szCs w:val="38"/>
                <w:rtl/>
              </w:rPr>
              <w:t xml:space="preserve"> .  </w:t>
            </w:r>
          </w:p>
          <w:p w:rsidR="007F3305" w:rsidRPr="008B4769" w:rsidRDefault="007F3305" w:rsidP="007F3305">
            <w:pPr>
              <w:numPr>
                <w:ilvl w:val="0"/>
                <w:numId w:val="10"/>
              </w:numPr>
              <w:rPr>
                <w:b/>
                <w:bCs/>
                <w:color w:val="0070C0"/>
                <w:sz w:val="38"/>
                <w:szCs w:val="38"/>
                <w:rtl/>
              </w:rPr>
            </w:pPr>
            <w:r w:rsidRPr="008B4769">
              <w:rPr>
                <w:rFonts w:hint="cs"/>
                <w:b/>
                <w:bCs/>
                <w:color w:val="0070C0"/>
                <w:sz w:val="38"/>
                <w:szCs w:val="38"/>
                <w:rtl/>
              </w:rPr>
              <w:t>شروط الرد .</w:t>
            </w:r>
          </w:p>
        </w:tc>
        <w:tc>
          <w:tcPr>
            <w:tcW w:w="4928" w:type="dxa"/>
            <w:vAlign w:val="center"/>
          </w:tcPr>
          <w:p w:rsidR="007F3305" w:rsidRPr="008B476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8"/>
                <w:szCs w:val="38"/>
              </w:rPr>
            </w:pPr>
            <w:r w:rsidRPr="008B4769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معرفة شروط الرد  .</w:t>
            </w:r>
          </w:p>
          <w:p w:rsidR="007F3305" w:rsidRPr="008B4769" w:rsidRDefault="007F3305" w:rsidP="007F3305">
            <w:pPr>
              <w:numPr>
                <w:ilvl w:val="0"/>
                <w:numId w:val="11"/>
              </w:numPr>
              <w:rPr>
                <w:b/>
                <w:bCs/>
                <w:color w:val="FF0000"/>
                <w:sz w:val="38"/>
                <w:szCs w:val="38"/>
              </w:rPr>
            </w:pPr>
            <w:r w:rsidRPr="008B4769">
              <w:rPr>
                <w:rFonts w:hint="cs"/>
                <w:b/>
                <w:bCs/>
                <w:color w:val="FF0000"/>
                <w:sz w:val="38"/>
                <w:szCs w:val="38"/>
                <w:rtl/>
              </w:rPr>
              <w:t>معرفة صفة العمل في مسائل الرد .</w:t>
            </w:r>
          </w:p>
          <w:p w:rsidR="007F3305" w:rsidRPr="008B4769" w:rsidRDefault="007F3305" w:rsidP="006A1D20">
            <w:pPr>
              <w:ind w:left="360"/>
              <w:rPr>
                <w:b/>
                <w:bCs/>
                <w:color w:val="FF0000"/>
                <w:sz w:val="38"/>
                <w:szCs w:val="38"/>
                <w:rtl/>
              </w:rPr>
            </w:pPr>
          </w:p>
        </w:tc>
      </w:tr>
    </w:tbl>
    <w:p w:rsidR="007F3305" w:rsidRPr="000F656B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p w:rsidR="007F3305" w:rsidRDefault="007F3305" w:rsidP="007F3305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6378"/>
        <w:gridCol w:w="2410"/>
        <w:gridCol w:w="1526"/>
      </w:tblGrid>
      <w:tr w:rsidR="007F3305" w:rsidRPr="002A6A05" w:rsidTr="006A1D20">
        <w:trPr>
          <w:trHeight w:val="525"/>
          <w:jc w:val="center"/>
        </w:trPr>
        <w:tc>
          <w:tcPr>
            <w:tcW w:w="5038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184FEE" w:rsidRDefault="007F3305" w:rsidP="006A1D20">
            <w:pPr>
              <w:jc w:val="lowKashida"/>
              <w:rPr>
                <w:color w:val="548DD4"/>
                <w:sz w:val="36"/>
                <w:szCs w:val="36"/>
                <w:rtl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lastRenderedPageBreak/>
              <w:t xml:space="preserve">الخطوة 2 : </w:t>
            </w:r>
            <w:r w:rsidRPr="00AB694B">
              <w:rPr>
                <w:rFonts w:eastAsia="AlBayan-Bold"/>
                <w:b/>
                <w:bCs/>
                <w:color w:val="632423"/>
                <w:sz w:val="20"/>
                <w:szCs w:val="20"/>
                <w:rtl/>
              </w:rPr>
              <w:t>تحديد البراهين والأدلة على تحقق نواتج التعلم</w:t>
            </w:r>
          </w:p>
        </w:tc>
        <w:tc>
          <w:tcPr>
            <w:tcW w:w="10314" w:type="dxa"/>
            <w:gridSpan w:val="3"/>
            <w:tcBorders>
              <w:top w:val="thinThickSmallGap" w:sz="12" w:space="0" w:color="31849B"/>
              <w:bottom w:val="single" w:sz="6" w:space="0" w:color="31849B"/>
            </w:tcBorders>
            <w:shd w:val="clear" w:color="auto" w:fill="FFD5FF"/>
            <w:vAlign w:val="center"/>
          </w:tcPr>
          <w:p w:rsidR="007F3305" w:rsidRPr="000649FB" w:rsidRDefault="007F3305" w:rsidP="006A1D20">
            <w:pPr>
              <w:ind w:left="33"/>
              <w:jc w:val="center"/>
              <w:rPr>
                <w:rFonts w:eastAsia="AlBayan-Bold"/>
                <w:b/>
                <w:bCs/>
                <w:color w:val="632423"/>
                <w:sz w:val="32"/>
                <w:szCs w:val="32"/>
              </w:rPr>
            </w:pPr>
            <w:r w:rsidRPr="000649FB">
              <w:rPr>
                <w:rFonts w:eastAsia="AlBayan-Bold"/>
                <w:b/>
                <w:bCs/>
                <w:color w:val="632423"/>
                <w:sz w:val="32"/>
                <w:szCs w:val="32"/>
                <w:rtl/>
              </w:rPr>
              <w:t xml:space="preserve">الخطوة 3 : </w:t>
            </w:r>
            <w:r w:rsidRPr="00AB694B">
              <w:rPr>
                <w:rFonts w:eastAsia="AlBayan-Bold"/>
                <w:b/>
                <w:bCs/>
                <w:color w:val="632423"/>
                <w:sz w:val="26"/>
                <w:szCs w:val="26"/>
                <w:rtl/>
              </w:rPr>
              <w:t>خبرات التعليم والتعلم</w:t>
            </w:r>
          </w:p>
        </w:tc>
      </w:tr>
      <w:tr w:rsidR="007F3305" w:rsidRPr="002A6A05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المهمة الأدائية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المحكات الرئيسية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أدلة أخرى</w:t>
            </w:r>
          </w:p>
        </w:tc>
        <w:tc>
          <w:tcPr>
            <w:tcW w:w="637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الأنشطة التعليمية التعلمية</w:t>
            </w:r>
          </w:p>
        </w:tc>
        <w:tc>
          <w:tcPr>
            <w:tcW w:w="241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متعلمات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بمايأتي</w:t>
            </w:r>
          </w:p>
        </w:tc>
        <w:tc>
          <w:tcPr>
            <w:tcW w:w="152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CE6DC4" w:rsidRDefault="007F3305" w:rsidP="006A1D20">
            <w:pPr>
              <w:jc w:val="center"/>
              <w:rPr>
                <w:b/>
                <w:bCs/>
                <w:color w:val="984806"/>
                <w:sz w:val="18"/>
                <w:szCs w:val="18"/>
                <w:lang w:bidi="ar-EG"/>
              </w:rPr>
            </w:pP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س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تقوم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ال</w:t>
            </w:r>
            <w:r w:rsidR="00551007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>معلمة</w:t>
            </w:r>
            <w:r w:rsidRPr="00CE6DC4">
              <w:rPr>
                <w:b/>
                <w:bCs/>
                <w:color w:val="984806"/>
                <w:sz w:val="18"/>
                <w:szCs w:val="18"/>
                <w:rtl/>
                <w:lang w:bidi="ar-EG"/>
              </w:rPr>
              <w:t xml:space="preserve"> بما يأتي</w:t>
            </w:r>
          </w:p>
        </w:tc>
      </w:tr>
      <w:tr w:rsidR="007F3305" w:rsidRPr="002A6A05" w:rsidTr="006A1D20">
        <w:trPr>
          <w:trHeight w:val="3583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rPr>
                <w:b/>
                <w:bCs/>
                <w:color w:val="00642D"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قصة .</w:t>
            </w:r>
          </w:p>
          <w:p w:rsidR="007F3305" w:rsidRPr="00110A6E" w:rsidRDefault="007F3305" w:rsidP="006A1D20">
            <w:pPr>
              <w:rPr>
                <w:b/>
                <w:bCs/>
                <w:color w:val="00642D"/>
              </w:rPr>
            </w:pPr>
          </w:p>
          <w:p w:rsidR="007F3305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كتابة تقرير .</w:t>
            </w:r>
          </w:p>
          <w:p w:rsidR="007F3305" w:rsidRPr="00110A6E" w:rsidRDefault="007F3305" w:rsidP="006A1D20">
            <w:pPr>
              <w:rPr>
                <w:b/>
                <w:bCs/>
              </w:rPr>
            </w:pPr>
          </w:p>
          <w:p w:rsidR="007F3305" w:rsidRPr="00110A6E" w:rsidRDefault="007F3305" w:rsidP="006A1D20">
            <w:pPr>
              <w:rPr>
                <w:b/>
                <w:bCs/>
                <w:rtl/>
              </w:rPr>
            </w:pPr>
            <w:r w:rsidRPr="00110A6E">
              <w:rPr>
                <w:rFonts w:hint="cs"/>
                <w:b/>
                <w:bCs/>
                <w:color w:val="00642D"/>
                <w:rtl/>
              </w:rPr>
              <w:t>عمل مطوية.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CE6DC4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>تحقيق درجات متقدمة في الاختبارات .</w:t>
            </w:r>
          </w:p>
          <w:p w:rsidR="007F3305" w:rsidRPr="00CE6DC4" w:rsidRDefault="007F3305" w:rsidP="006A1D20">
            <w:pPr>
              <w:rPr>
                <w:b/>
                <w:bCs/>
                <w:color w:val="FF0000"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rtl/>
              </w:rPr>
              <w:t>القدرة على حل أسئلة التدريبات بالكتاب المدرسي .</w:t>
            </w:r>
          </w:p>
          <w:p w:rsidR="007F3305" w:rsidRPr="000649FB" w:rsidRDefault="007F3305" w:rsidP="006A1D20">
            <w:pPr>
              <w:spacing w:line="360" w:lineRule="auto"/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يتم من خلال جدول المتابعة المعد ( مبتدئ  - نام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كفء </w:t>
            </w:r>
            <w:r w:rsidRPr="00CE6DC4">
              <w:rPr>
                <w:b/>
                <w:bCs/>
                <w:color w:val="FF0000"/>
                <w:sz w:val="20"/>
                <w:szCs w:val="20"/>
                <w:rtl/>
              </w:rPr>
              <w:t>–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D91498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متميز</w:t>
            </w:r>
            <w:r w:rsidRPr="00CE6DC4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CE6DC4" w:rsidRDefault="007F3305" w:rsidP="006A1D20">
            <w:pPr>
              <w:rPr>
                <w:b/>
                <w:bCs/>
                <w:color w:val="002060"/>
                <w:sz w:val="26"/>
                <w:szCs w:val="26"/>
                <w:u w:val="single"/>
              </w:rPr>
            </w:pPr>
            <w:r w:rsidRPr="00CE6DC4">
              <w:rPr>
                <w:rFonts w:hint="cs"/>
                <w:b/>
                <w:bCs/>
                <w:color w:val="002060"/>
                <w:sz w:val="26"/>
                <w:szCs w:val="26"/>
                <w:u w:val="single"/>
                <w:rtl/>
              </w:rPr>
              <w:t>من خلال الأدلة التالية :</w:t>
            </w:r>
          </w:p>
          <w:p w:rsidR="007F3305" w:rsidRPr="00CE6DC4" w:rsidRDefault="007F3305" w:rsidP="006A1D20">
            <w:pPr>
              <w:rPr>
                <w:b/>
                <w:bCs/>
                <w:color w:val="FF3399"/>
                <w:sz w:val="26"/>
                <w:szCs w:val="26"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النشاط المنزلي .                    * اختبارات فجائية قصيرة .              * التذكير الأكاديمي         * المفكرات</w:t>
            </w:r>
          </w:p>
          <w:p w:rsidR="007F3305" w:rsidRPr="000649FB" w:rsidRDefault="007F3305" w:rsidP="006A1D20">
            <w:pPr>
              <w:rPr>
                <w:b/>
                <w:bCs/>
                <w:rtl/>
              </w:rPr>
            </w:pP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كتابة تلخيص .                       * اختبارات طويلة .                        * </w:t>
            </w:r>
            <w:r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>الملاحظات*</w:t>
            </w:r>
            <w:r w:rsidRPr="00CE6DC4">
              <w:rPr>
                <w:rFonts w:hint="cs"/>
                <w:b/>
                <w:bCs/>
                <w:color w:val="FF3399"/>
                <w:sz w:val="26"/>
                <w:szCs w:val="26"/>
                <w:rtl/>
              </w:rPr>
              <w:t xml:space="preserve"> تقويم ذاتي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>مدخل وتمهيد لإثارة انتباه ال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>بعرض بعض قصة قصيرة ومناقشة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في مضمون القصة وعرض مجموعة من البطاقات مكتوب فيها جمل قصير تشمل أمثلة لموضع الوحدة وقراءة 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لها واستدعاء ما درس سابقا والتعليق حوله  . </w:t>
            </w:r>
          </w:p>
          <w:p w:rsidR="007F3305" w:rsidRPr="008834DC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إبراز الأفكار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الباقية للوحدة بتقديم الأسئلة الأساسية مع مناقشة المهمات الأدائية التي تعمل على تحقيق هذه الأهداف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والإفهام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.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عرض المعرفة والمهارة والخبرة التعليمية المراد </w:t>
            </w:r>
            <w:r w:rsidRPr="008834DC">
              <w:rPr>
                <w:rFonts w:ascii="Arial" w:eastAsia="AlBayan-Bold" w:hAnsi="Arial" w:cs="Arial" w:hint="cs"/>
                <w:b/>
                <w:bCs/>
                <w:rtl/>
              </w:rPr>
              <w:t>إكسابها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لل</w:t>
            </w:r>
            <w:r w:rsidR="00D91498">
              <w:rPr>
                <w:rFonts w:ascii="Arial" w:eastAsia="AlBayan-Bold" w:hAnsi="Arial" w:cs="Arial"/>
                <w:b/>
                <w:bCs/>
                <w:rtl/>
              </w:rPr>
              <w:t>طلاب</w:t>
            </w:r>
            <w:r w:rsidRPr="008834DC">
              <w:rPr>
                <w:rFonts w:ascii="Arial" w:eastAsia="AlBayan-Bold" w:hAnsi="Arial" w:cs="Arial"/>
                <w:b/>
                <w:bCs/>
                <w:rtl/>
              </w:rPr>
              <w:t xml:space="preserve"> بترتيب الكتاب لها 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بقصد تحقيقها واحدة تلو الأخرى وذلك حسب استراتيجية التدريس المناسبة  وهي كالتالي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(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تعريف الرد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صفة العمل في مسائل الرد </w:t>
            </w:r>
            <w:r>
              <w:rPr>
                <w:rFonts w:cs="Arial"/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شروط الرد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)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ويتم من خلال معرفة الخبرة السابقة لل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طالب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من خلال جدول يوزع على ال</w:t>
            </w:r>
            <w:r w:rsidR="00D91498"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اعرف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اذا أريد ان أعرف </w:t>
            </w:r>
            <w:r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>–</w:t>
            </w:r>
            <w:r>
              <w:rPr>
                <w:rFonts w:ascii="Arial" w:eastAsia="AlBayan-Bold" w:hAnsi="Arial" w:cs="Arial" w:hint="cs"/>
                <w:b/>
                <w:bCs/>
                <w:sz w:val="22"/>
                <w:szCs w:val="22"/>
                <w:rtl/>
              </w:rPr>
              <w:t xml:space="preserve"> ماذا تعلمت ) .</w:t>
            </w:r>
            <w:r w:rsidRPr="008834DC">
              <w:rPr>
                <w:rFonts w:ascii="Arial" w:eastAsia="AlBayan-Bold" w:hAnsi="Arial" w:cs="Arial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7F3305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</w:rPr>
            </w:pPr>
            <w:r>
              <w:rPr>
                <w:rFonts w:ascii="Arial" w:eastAsia="AlBayan-Bold" w:hAnsi="Arial" w:cs="Arial" w:hint="cs"/>
                <w:b/>
                <w:bCs/>
                <w:rtl/>
              </w:rPr>
              <w:t>تقسيم ال</w:t>
            </w:r>
            <w:r w:rsidR="00D91498">
              <w:rPr>
                <w:rFonts w:ascii="Arial" w:eastAsia="AlBayan-Bold" w:hAnsi="Arial" w:cs="Arial" w:hint="cs"/>
                <w:b/>
                <w:bCs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لعدة مجموعات 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على كل مجموعة مفردة من مفردات الدرس ( خبرة تعليمة) ويتم مناقشة المجموعات وتعزيز ال</w:t>
            </w:r>
            <w:r w:rsidR="00551007">
              <w:rPr>
                <w:rFonts w:ascii="Arial" w:eastAsia="AlBayan-Bold" w:hAnsi="Arial" w:cs="Arial" w:hint="cs"/>
                <w:b/>
                <w:bCs/>
                <w:rtl/>
              </w:rPr>
              <w:t>معلمة</w:t>
            </w:r>
            <w:r>
              <w:rPr>
                <w:rFonts w:ascii="Arial" w:eastAsia="AlBayan-Bold" w:hAnsi="Arial" w:cs="Arial" w:hint="cs"/>
                <w:b/>
                <w:bCs/>
                <w:rtl/>
              </w:rPr>
              <w:t xml:space="preserve"> لهذه الإجابات وتثبيت الخبرة المطلوبة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توزع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بروشور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توضح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ي لموضوعات الوحدة كملخص سبوري  يقرأه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وتتم المناقشة حوله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تكون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بعنوان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تذكر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أن : 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تقديم خرائط ذهنية حول الموضوع يعدها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و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تقوم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ال</w:t>
            </w:r>
            <w:r w:rsidR="00D91498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بتعبئتها ومتابعة ال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معلمة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لهم للوصول لإتقان الموضوع كاملا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.</w:t>
            </w:r>
          </w:p>
          <w:p w:rsidR="007F3305" w:rsidRPr="00B13A8B" w:rsidRDefault="007F3305" w:rsidP="006A1D20">
            <w:pPr>
              <w:pStyle w:val="ae"/>
              <w:numPr>
                <w:ilvl w:val="0"/>
                <w:numId w:val="1"/>
              </w:numPr>
              <w:rPr>
                <w:rFonts w:ascii="Arial" w:eastAsia="AlBayan-Bold" w:hAnsi="Arial" w:cs="Arial"/>
                <w:b/>
                <w:bCs/>
                <w:sz w:val="26"/>
                <w:szCs w:val="26"/>
              </w:rPr>
            </w:pP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مسابقة بين المجموعات 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في موضوع الوحدة  على أن تشارك المجموعة كاملة في إعداد مجموعة من الأسئلة </w:t>
            </w:r>
            <w:r w:rsidR="00551007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تطرح</w:t>
            </w:r>
            <w:r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>ها على المجموعة  الأخرى  وهكذا .</w:t>
            </w:r>
            <w:r w:rsidRPr="00B13A8B">
              <w:rPr>
                <w:rFonts w:ascii="Arial" w:eastAsia="AlBayan-Bold" w:hAnsi="Arial" w:cs="Arial"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Pr="005128E0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عمل بحث جماعي عن موضوع الوحدة 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 </w:t>
            </w:r>
          </w:p>
          <w:p w:rsidR="007F3305" w:rsidRPr="00837DEE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</w:rPr>
            </w:pP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قي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ال</w:t>
            </w:r>
            <w:r w:rsidRPr="00B13A8B">
              <w:rPr>
                <w:rFonts w:ascii="Arial" w:eastAsia="AlBayan-Bold" w:hAnsi="Arial"/>
                <w:b/>
                <w:bCs/>
                <w:sz w:val="26"/>
                <w:szCs w:val="26"/>
                <w:rtl/>
              </w:rPr>
              <w:t xml:space="preserve">نهاية 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يطلب من ال</w:t>
            </w:r>
            <w:r w:rsidR="00D91498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طلاب</w:t>
            </w:r>
            <w:r w:rsidRPr="00B13A8B"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ascii="Arial" w:eastAsia="AlBayan-Bold" w:hAnsi="Arial" w:hint="cs"/>
                <w:b/>
                <w:bCs/>
                <w:sz w:val="26"/>
                <w:szCs w:val="26"/>
                <w:rtl/>
              </w:rPr>
              <w:t>عمل مطوية مصورة عن الوحدة كاملة لبيان مدى الاستفادة من الموضوع .</w:t>
            </w:r>
          </w:p>
          <w:p w:rsidR="007F3305" w:rsidRPr="009434E8" w:rsidRDefault="007F3305" w:rsidP="006A1D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eastAsia="AlBayan-Bold" w:hAnsi="Arial"/>
                <w:b/>
                <w:bCs/>
                <w:sz w:val="20"/>
                <w:szCs w:val="20"/>
                <w:rtl/>
              </w:rPr>
            </w:pPr>
            <w:r w:rsidRPr="00837DEE">
              <w:rPr>
                <w:rFonts w:ascii="Arial" w:eastAsia="AlBayan-Bold" w:hAnsi="Arial" w:hint="cs"/>
                <w:b/>
                <w:bCs/>
                <w:rtl/>
              </w:rPr>
              <w:t>عقد اختبار و</w:t>
            </w:r>
            <w:r w:rsidR="00551007">
              <w:rPr>
                <w:rFonts w:ascii="Arial" w:eastAsia="AlBayan-Bold" w:hAnsi="Arial" w:hint="cs"/>
                <w:b/>
                <w:bCs/>
                <w:rtl/>
              </w:rPr>
              <w:t>تكون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بطرح موضوعات الوحدة و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تنفذ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ها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على حده ل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تقييمها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ولا مانع من مشاركة ال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في التقييم كأن </w:t>
            </w:r>
            <w:r>
              <w:rPr>
                <w:rFonts w:ascii="Arial" w:eastAsia="AlBayan-Bold" w:hAnsi="Arial" w:hint="cs"/>
                <w:b/>
                <w:bCs/>
                <w:rtl/>
              </w:rPr>
              <w:t>تصحح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كل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طالب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لأحد </w:t>
            </w:r>
            <w:r w:rsidR="00D91498">
              <w:rPr>
                <w:rFonts w:ascii="Arial" w:eastAsia="AlBayan-Bold" w:hAnsi="Arial" w:hint="cs"/>
                <w:b/>
                <w:bCs/>
                <w:rtl/>
              </w:rPr>
              <w:t>طلاب</w:t>
            </w:r>
            <w:r w:rsidRPr="00837DEE">
              <w:rPr>
                <w:rFonts w:ascii="Arial" w:eastAsia="AlBayan-Bold" w:hAnsi="Arial" w:hint="cs"/>
                <w:b/>
                <w:bCs/>
                <w:rtl/>
              </w:rPr>
              <w:t xml:space="preserve"> الفصل. 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المناقشة والحوار.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البحث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عمل مطوية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كتابة قصة.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تنفيذ نشاطات كتابي ال</w:t>
            </w:r>
            <w:r w:rsidR="00D91498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طالب</w:t>
            </w: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 xml:space="preserve"> والنشاط.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حل أوراق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المشاركة في رسم خرائط ذهنية أو خرائط مفاهيم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B05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B050"/>
                <w:sz w:val="22"/>
                <w:szCs w:val="22"/>
                <w:rtl/>
              </w:rPr>
              <w:t>* جمع المعلومات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يقدم التمهيد 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* </w:t>
            </w:r>
            <w:r w:rsidR="00551007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تحدد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إستراتيجية التدريس( تعلم تعاوني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طريقة ألقاءيه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تعلم نشط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حوار ومناقشة </w:t>
            </w:r>
            <w:r w:rsidRPr="00CE6DC4"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  <w:t>–</w:t>
            </w: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 xml:space="preserve"> تفكير ناقد 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قراءة نموذجية للنصوص.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التعزيز المناسب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4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 تقسيم المجموعات.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color w:val="0070C0"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أورق العمل.</w:t>
            </w:r>
          </w:p>
          <w:p w:rsidR="007F3305" w:rsidRPr="00CE6DC4" w:rsidRDefault="007F3305" w:rsidP="006A1D20">
            <w:pPr>
              <w:pStyle w:val="ae"/>
              <w:spacing w:line="360" w:lineRule="auto"/>
              <w:ind w:left="388"/>
              <w:rPr>
                <w:rFonts w:eastAsia="AlBayan-Bold"/>
                <w:b/>
                <w:bCs/>
                <w:sz w:val="22"/>
                <w:szCs w:val="22"/>
                <w:rtl/>
              </w:rPr>
            </w:pPr>
            <w:r w:rsidRPr="00CE6DC4">
              <w:rPr>
                <w:rFonts w:eastAsia="AlBayan-Bold" w:hint="cs"/>
                <w:b/>
                <w:bCs/>
                <w:color w:val="0070C0"/>
                <w:sz w:val="22"/>
                <w:szCs w:val="22"/>
                <w:rtl/>
              </w:rPr>
              <w:t>*إعداد الخرائط الذهنية وخرائط المفاهيم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1494"/>
        <w:gridCol w:w="1701"/>
        <w:gridCol w:w="1843"/>
        <w:gridCol w:w="3685"/>
        <w:gridCol w:w="3260"/>
        <w:gridCol w:w="3369"/>
      </w:tblGrid>
      <w:tr w:rsidR="007F3305" w:rsidRPr="00CE6DC4" w:rsidTr="006A1D20">
        <w:trPr>
          <w:trHeight w:val="536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lastRenderedPageBreak/>
              <w:t>التوقعات</w:t>
            </w:r>
          </w:p>
        </w:tc>
        <w:tc>
          <w:tcPr>
            <w:tcW w:w="1701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مبتدئ</w:t>
            </w:r>
          </w:p>
        </w:tc>
        <w:tc>
          <w:tcPr>
            <w:tcW w:w="1843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نامِ</w:t>
            </w:r>
          </w:p>
        </w:tc>
        <w:tc>
          <w:tcPr>
            <w:tcW w:w="3685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كفء</w:t>
            </w:r>
          </w:p>
        </w:tc>
        <w:tc>
          <w:tcPr>
            <w:tcW w:w="3260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D91498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>
              <w:rPr>
                <w:rFonts w:eastAsia="AlBayan-Bold" w:hint="cs"/>
                <w:b/>
                <w:bCs/>
                <w:sz w:val="26"/>
                <w:szCs w:val="26"/>
                <w:rtl/>
              </w:rPr>
              <w:t>متميز</w:t>
            </w:r>
          </w:p>
        </w:tc>
        <w:tc>
          <w:tcPr>
            <w:tcW w:w="3369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CE6DC4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26"/>
                <w:szCs w:val="26"/>
                <w:rtl/>
              </w:rPr>
            </w:pPr>
            <w:r w:rsidRPr="00CE6DC4">
              <w:rPr>
                <w:rFonts w:eastAsia="AlBayan-Bold" w:hint="cs"/>
                <w:b/>
                <w:bCs/>
                <w:sz w:val="26"/>
                <w:szCs w:val="26"/>
                <w:rtl/>
              </w:rPr>
              <w:t>الشواهد والأدلة ومجموع النقاط</w:t>
            </w:r>
          </w:p>
        </w:tc>
      </w:tr>
      <w:tr w:rsidR="007F3305" w:rsidRPr="002A6A05" w:rsidTr="006A1D20">
        <w:trPr>
          <w:trHeight w:val="1367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عناصر </w:t>
            </w:r>
            <w:r>
              <w:rPr>
                <w:rFonts w:eastAsia="AlBayan-Bold" w:hint="cs"/>
                <w:b/>
                <w:bCs/>
                <w:rtl/>
              </w:rPr>
              <w:t xml:space="preserve">قصة </w:t>
            </w:r>
          </w:p>
        </w:tc>
        <w:tc>
          <w:tcPr>
            <w:tcW w:w="1701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بعض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وافتقد الى الربط بين عناصره</w:t>
            </w:r>
          </w:p>
        </w:tc>
        <w:tc>
          <w:tcPr>
            <w:tcW w:w="1843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اغلب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685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ولم يكن  الربط بين عناصره على درجة واحدة من القوة</w:t>
            </w:r>
          </w:p>
        </w:tc>
        <w:tc>
          <w:tcPr>
            <w:tcW w:w="3260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FF000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استوف جميع عناصر </w:t>
            </w:r>
            <w:r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>القصة ة</w:t>
            </w:r>
            <w:r w:rsidRPr="007D7421">
              <w:rPr>
                <w:rFonts w:eastAsia="AlBayan-Bold" w:hint="cs"/>
                <w:b/>
                <w:bCs/>
                <w:color w:val="FF0000"/>
                <w:sz w:val="20"/>
                <w:szCs w:val="20"/>
                <w:rtl/>
              </w:rPr>
              <w:t xml:space="preserve"> وكان  الربط بين جميع العناصر وبنفس القوة</w:t>
            </w:r>
          </w:p>
        </w:tc>
        <w:tc>
          <w:tcPr>
            <w:tcW w:w="3369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 xml:space="preserve">الأسلوب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المباشر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القصة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المباشر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مع نوع من التشويق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اختار الأسلوب المشوق في كتابة ا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لقصة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 وابتعد عن الأسلوب المباشر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7D7421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7030A0"/>
                <w:sz w:val="20"/>
                <w:szCs w:val="20"/>
                <w:rtl/>
              </w:rPr>
            </w:pP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اختار الأسلوب المشوق في كتابة </w:t>
            </w:r>
            <w:r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 xml:space="preserve">القصة </w:t>
            </w:r>
            <w:r w:rsidRPr="007D7421">
              <w:rPr>
                <w:rFonts w:eastAsia="AlBayan-Bold" w:hint="cs"/>
                <w:b/>
                <w:bCs/>
                <w:color w:val="7030A0"/>
                <w:sz w:val="20"/>
                <w:szCs w:val="20"/>
                <w:rtl/>
              </w:rPr>
              <w:t>وابتعد عن المباشرة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trHeight w:val="1365"/>
          <w:jc w:val="center"/>
        </w:trPr>
        <w:tc>
          <w:tcPr>
            <w:tcW w:w="1494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rtl/>
              </w:rPr>
            </w:pPr>
            <w:r w:rsidRPr="00513222">
              <w:rPr>
                <w:rFonts w:eastAsia="AlBayan-Bold" w:hint="cs"/>
                <w:b/>
                <w:bCs/>
                <w:rtl/>
              </w:rPr>
              <w:t>المحتوى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جانب واحد فقت بعض من الأحوال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على اغلب الأحوال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الأحوال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F3305" w:rsidRPr="00513222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color w:val="003300"/>
                <w:rtl/>
              </w:rPr>
            </w:pPr>
            <w:r w:rsidRPr="00513222">
              <w:rPr>
                <w:rFonts w:eastAsia="AlBayan-Bold" w:hint="cs"/>
                <w:b/>
                <w:bCs/>
                <w:color w:val="003300"/>
                <w:rtl/>
              </w:rPr>
              <w:t>اشتمل جميع  الأحوال مع التدعيم بدلائل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7F3305" w:rsidRDefault="007F3305" w:rsidP="006A1D20">
            <w:pPr>
              <w:pStyle w:val="ae"/>
              <w:jc w:val="center"/>
              <w:rPr>
                <w:rFonts w:eastAsia="AlBayan-Bold"/>
                <w:b/>
                <w:bCs/>
                <w:sz w:val="32"/>
                <w:szCs w:val="32"/>
                <w:rtl/>
              </w:rPr>
            </w:pP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15519" w:type="dxa"/>
        <w:jc w:val="center"/>
        <w:tblInd w:w="-911" w:type="dxa"/>
        <w:tblBorders>
          <w:top w:val="double" w:sz="4" w:space="0" w:color="99CCFF"/>
          <w:left w:val="double" w:sz="4" w:space="0" w:color="99CCFF"/>
          <w:bottom w:val="double" w:sz="4" w:space="0" w:color="99CCFF"/>
          <w:right w:val="double" w:sz="4" w:space="0" w:color="99CCFF"/>
          <w:insideH w:val="double" w:sz="4" w:space="0" w:color="99CCFF"/>
          <w:insideV w:val="double" w:sz="4" w:space="0" w:color="99CCFF"/>
        </w:tblBorders>
        <w:tblLayout w:type="fixed"/>
        <w:tblLook w:val="0000"/>
      </w:tblPr>
      <w:tblGrid>
        <w:gridCol w:w="727"/>
        <w:gridCol w:w="1560"/>
        <w:gridCol w:w="2409"/>
        <w:gridCol w:w="1985"/>
        <w:gridCol w:w="2163"/>
        <w:gridCol w:w="1085"/>
        <w:gridCol w:w="12"/>
        <w:gridCol w:w="5578"/>
      </w:tblGrid>
      <w:tr w:rsidR="007F3305" w:rsidRPr="002A6A05" w:rsidTr="006A1D20">
        <w:trPr>
          <w:trHeight w:val="397"/>
          <w:jc w:val="center"/>
        </w:trPr>
        <w:tc>
          <w:tcPr>
            <w:tcW w:w="2287" w:type="dxa"/>
            <w:gridSpan w:val="2"/>
            <w:shd w:val="clear" w:color="auto" w:fill="FFE5FF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</w:rPr>
            </w:pPr>
            <w:r>
              <w:rPr>
                <w:rFonts w:cs="Monotype Koufi" w:hint="cs"/>
                <w:b w:val="0"/>
                <w:bCs w:val="0"/>
                <w:color w:val="CC0099"/>
                <w:sz w:val="24"/>
                <w:szCs w:val="24"/>
                <w:rtl/>
              </w:rPr>
              <w:lastRenderedPageBreak/>
              <w:t>اسم الوحدة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F3305" w:rsidRPr="00D22161" w:rsidRDefault="007F3305" w:rsidP="006A1D20">
            <w:pPr>
              <w:jc w:val="center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وحدة الرد  </w:t>
            </w:r>
          </w:p>
        </w:tc>
        <w:tc>
          <w:tcPr>
            <w:tcW w:w="1985" w:type="dxa"/>
            <w:shd w:val="clear" w:color="auto" w:fill="FFE5FF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color w:val="CC0099"/>
                <w:rtl/>
              </w:rPr>
              <w:t>الصف</w:t>
            </w:r>
          </w:p>
        </w:tc>
        <w:tc>
          <w:tcPr>
            <w:tcW w:w="2163" w:type="dxa"/>
            <w:shd w:val="clear" w:color="auto" w:fill="auto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</w:rPr>
            </w:pPr>
            <w:r>
              <w:rPr>
                <w:rFonts w:cs="Monotype Koufi" w:hint="cs"/>
                <w:b/>
                <w:bCs/>
                <w:color w:val="CC0099"/>
                <w:rtl/>
              </w:rPr>
              <w:t>الثاني  ثانوي</w:t>
            </w:r>
          </w:p>
        </w:tc>
        <w:tc>
          <w:tcPr>
            <w:tcW w:w="1097" w:type="dxa"/>
            <w:gridSpan w:val="2"/>
            <w:shd w:val="clear" w:color="auto" w:fill="FFE5FF"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78" w:type="dxa"/>
            <w:shd w:val="clear" w:color="auto" w:fill="FFE5FF"/>
            <w:vAlign w:val="center"/>
          </w:tcPr>
          <w:p w:rsidR="007F3305" w:rsidRPr="003C45D3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9434E8">
              <w:rPr>
                <w:rFonts w:hint="cs"/>
                <w:b/>
                <w:bCs/>
                <w:color w:val="C00000"/>
                <w:sz w:val="32"/>
                <w:szCs w:val="32"/>
                <w:u w:val="single"/>
                <w:rtl/>
              </w:rPr>
              <w:t>تتمثل مهمتك في :</w:t>
            </w: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هـ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6D4134" w:rsidRDefault="007F3305" w:rsidP="006A1D20">
            <w:pPr>
              <w:jc w:val="center"/>
              <w:rPr>
                <w:b/>
                <w:bCs/>
                <w:shadow/>
                <w:color w:val="C00000"/>
                <w:sz w:val="26"/>
                <w:szCs w:val="26"/>
                <w:rtl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الهدف</w:t>
            </w:r>
          </w:p>
        </w:tc>
        <w:tc>
          <w:tcPr>
            <w:tcW w:w="6557" w:type="dxa"/>
            <w:gridSpan w:val="3"/>
            <w:vAlign w:val="center"/>
          </w:tcPr>
          <w:p w:rsidR="007F3305" w:rsidRPr="004A44CB" w:rsidRDefault="007F3305" w:rsidP="006A1D20">
            <w:pPr>
              <w:pStyle w:val="a4"/>
              <w:rPr>
                <w:rFonts w:cs="Monotype Koufi"/>
                <w:color w:val="17365D"/>
              </w:rPr>
            </w:pPr>
          </w:p>
        </w:tc>
        <w:tc>
          <w:tcPr>
            <w:tcW w:w="1085" w:type="dxa"/>
            <w:vMerge w:val="restart"/>
            <w:shd w:val="clear" w:color="auto" w:fill="FFE5FF"/>
            <w:textDirection w:val="btLr"/>
            <w:vAlign w:val="center"/>
          </w:tcPr>
          <w:p w:rsidR="007F3305" w:rsidRPr="002A6A05" w:rsidRDefault="007F3305" w:rsidP="006A1D20">
            <w:pPr>
              <w:pStyle w:val="1"/>
              <w:tabs>
                <w:tab w:val="left" w:pos="4500"/>
              </w:tabs>
              <w:spacing w:line="276" w:lineRule="auto"/>
              <w:ind w:left="113" w:right="113"/>
              <w:jc w:val="center"/>
              <w:rPr>
                <w:rFonts w:cs="Monotype Koufi"/>
                <w:b w:val="0"/>
                <w:bCs w:val="0"/>
                <w:color w:val="CC0099"/>
                <w:sz w:val="24"/>
                <w:szCs w:val="24"/>
                <w:rtl/>
              </w:rPr>
            </w:pPr>
            <w:r w:rsidRPr="001D4FEE">
              <w:rPr>
                <w:rFonts w:cs="Times New Roman" w:hint="cs"/>
                <w:b w:val="0"/>
                <w:bCs w:val="0"/>
                <w:color w:val="0F243E"/>
                <w:u w:val="single"/>
                <w:rtl/>
              </w:rPr>
              <w:t>المهمة الأدائية :</w:t>
            </w:r>
          </w:p>
        </w:tc>
        <w:tc>
          <w:tcPr>
            <w:tcW w:w="5590" w:type="dxa"/>
            <w:gridSpan w:val="2"/>
            <w:vMerge w:val="restart"/>
          </w:tcPr>
          <w:p w:rsidR="007F3305" w:rsidRDefault="007F3305" w:rsidP="006A1D20">
            <w:pPr>
              <w:rPr>
                <w:b/>
                <w:bCs/>
                <w:color w:val="C00000"/>
                <w:sz w:val="32"/>
                <w:szCs w:val="32"/>
                <w:u w:val="single"/>
                <w:rtl/>
              </w:rPr>
            </w:pP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1- قصة  يراعى فيها ما درس من مهارات بالوحدة  .</w:t>
            </w:r>
          </w:p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                    2- عمل مطوية .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2B6BF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تعريف الرد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2B6BF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صفة العمل في مسائل الرد </w:t>
            </w: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.</w:t>
            </w:r>
          </w:p>
          <w:p w:rsidR="007F3305" w:rsidRDefault="007F3305" w:rsidP="007F3305">
            <w:pPr>
              <w:numPr>
                <w:ilvl w:val="0"/>
                <w:numId w:val="7"/>
              </w:numPr>
              <w:ind w:left="2444"/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عمل مطوية عن </w:t>
            </w:r>
            <w:r w:rsidRPr="002B6BFB"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شروط الرد</w:t>
            </w:r>
          </w:p>
          <w:p w:rsidR="007F3305" w:rsidRPr="003D1240" w:rsidRDefault="007F3305" w:rsidP="006A1D20">
            <w:pPr>
              <w:ind w:left="2444"/>
              <w:rPr>
                <w:b/>
                <w:bCs/>
                <w:color w:val="0070C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412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6A43DD" w:rsidRDefault="007F3305" w:rsidP="006A1D20">
            <w:pPr>
              <w:spacing w:line="360" w:lineRule="auto"/>
              <w:rPr>
                <w:b/>
                <w:bCs/>
                <w:color w:val="7030A0"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مهمتك :   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>تكتب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قصة </w:t>
            </w:r>
            <w:r>
              <w:rPr>
                <w:b/>
                <w:bCs/>
                <w:color w:val="00642D"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color w:val="00642D"/>
                <w:sz w:val="26"/>
                <w:szCs w:val="26"/>
                <w:rtl/>
              </w:rPr>
              <w:t xml:space="preserve"> تنفيذ مطوية -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Pr="002A6A05" w:rsidRDefault="007F3305" w:rsidP="006A1D20">
            <w:pPr>
              <w:tabs>
                <w:tab w:val="left" w:pos="4500"/>
              </w:tabs>
              <w:spacing w:line="276" w:lineRule="auto"/>
              <w:jc w:val="center"/>
              <w:rPr>
                <w:rFonts w:cs="Traditional Arabic"/>
                <w:b/>
                <w:bCs/>
              </w:rPr>
            </w:pPr>
          </w:p>
        </w:tc>
      </w:tr>
      <w:tr w:rsidR="007F3305" w:rsidRPr="002A6A05" w:rsidTr="006A1D20">
        <w:trPr>
          <w:cantSplit/>
          <w:trHeight w:val="60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الهدف : </w:t>
            </w: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 xml:space="preserve">توظيف الدروس اللغوية 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527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المشكلة والتحدي :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أن </w:t>
            </w:r>
            <w:r w:rsidR="00551007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تطرح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ها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شيقة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 , </w:t>
            </w:r>
            <w:r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>وسلسة وتحقق الفائدة والمتعة للقارئ .</w:t>
            </w:r>
          </w:p>
        </w:tc>
        <w:tc>
          <w:tcPr>
            <w:tcW w:w="1085" w:type="dxa"/>
            <w:vMerge/>
            <w:shd w:val="clear" w:color="auto" w:fill="FFE5FF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610"/>
          <w:jc w:val="center"/>
        </w:trPr>
        <w:tc>
          <w:tcPr>
            <w:tcW w:w="727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د</w:t>
            </w:r>
          </w:p>
        </w:tc>
        <w:tc>
          <w:tcPr>
            <w:tcW w:w="1560" w:type="dxa"/>
            <w:vMerge w:val="restart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الدور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أنت : </w:t>
            </w:r>
            <w:r w:rsidRPr="008E2C2D">
              <w:rPr>
                <w:rFonts w:hint="cs"/>
                <w:b/>
                <w:bCs/>
                <w:color w:val="0000FF"/>
                <w:sz w:val="32"/>
                <w:szCs w:val="32"/>
                <w:rtl/>
              </w:rPr>
              <w:t xml:space="preserve">كاتب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93"/>
          <w:jc w:val="center"/>
        </w:trPr>
        <w:tc>
          <w:tcPr>
            <w:tcW w:w="727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1560" w:type="dxa"/>
            <w:vMerge/>
            <w:shd w:val="clear" w:color="auto" w:fill="FFE1FF"/>
            <w:vAlign w:val="center"/>
          </w:tcPr>
          <w:p w:rsidR="007F3305" w:rsidRPr="00E3722A" w:rsidRDefault="007F3305" w:rsidP="006A1D20">
            <w:pPr>
              <w:rPr>
                <w:color w:val="00B050"/>
                <w:rtl/>
              </w:rPr>
            </w:pP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وظيفتك :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تنفيذ القصة والملصق  .</w:t>
            </w:r>
          </w:p>
        </w:tc>
        <w:tc>
          <w:tcPr>
            <w:tcW w:w="1085" w:type="dxa"/>
            <w:vMerge/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1394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ج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الجمهور</w:t>
            </w:r>
          </w:p>
        </w:tc>
        <w:tc>
          <w:tcPr>
            <w:tcW w:w="6557" w:type="dxa"/>
            <w:gridSpan w:val="3"/>
            <w:shd w:val="clear" w:color="auto" w:fill="auto"/>
            <w:vAlign w:val="center"/>
          </w:tcPr>
          <w:p w:rsidR="007F3305" w:rsidRPr="00FF4F34" w:rsidRDefault="00D91498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طلاب</w:t>
            </w:r>
            <w:r w:rsidR="007F330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المدرسة أو المجتمع</w:t>
            </w:r>
          </w:p>
        </w:tc>
        <w:tc>
          <w:tcPr>
            <w:tcW w:w="1085" w:type="dxa"/>
            <w:vMerge/>
            <w:tcBorders>
              <w:bottom w:val="double" w:sz="4" w:space="0" w:color="99CCFF"/>
            </w:tcBorders>
            <w:shd w:val="clear" w:color="auto" w:fill="FFE5FF"/>
            <w:vAlign w:val="center"/>
          </w:tcPr>
          <w:p w:rsidR="007F3305" w:rsidRPr="002A6A05" w:rsidRDefault="007F3305" w:rsidP="006A1D20">
            <w:pPr>
              <w:rPr>
                <w:rFonts w:cs="Monotype Koufi"/>
                <w:b/>
                <w:bCs/>
                <w:color w:val="CC0099"/>
                <w:rtl/>
              </w:rPr>
            </w:pPr>
          </w:p>
        </w:tc>
        <w:tc>
          <w:tcPr>
            <w:tcW w:w="5590" w:type="dxa"/>
            <w:gridSpan w:val="2"/>
            <w:vMerge/>
            <w:tcBorders>
              <w:bottom w:val="double" w:sz="4" w:space="0" w:color="99CCFF"/>
            </w:tcBorders>
            <w:vAlign w:val="center"/>
          </w:tcPr>
          <w:p w:rsidR="007F3305" w:rsidRDefault="007F3305" w:rsidP="006A1D20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</w:p>
        </w:tc>
      </w:tr>
      <w:tr w:rsidR="007F3305" w:rsidRPr="002A6A05" w:rsidTr="006A1D20">
        <w:trPr>
          <w:cantSplit/>
          <w:trHeight w:val="3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م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الموقف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FF4F34" w:rsidRDefault="007F3305" w:rsidP="006A1D20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السياق الذي تجد نفسك فيه هو : 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سياق </w:t>
            </w: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>المقرر</w:t>
            </w:r>
            <w:r w:rsidRPr="00C95E7A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 العلمي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ا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الناتج والأداء والغرض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6A43DD" w:rsidRDefault="007F3305" w:rsidP="006A1D20">
            <w:pPr>
              <w:numPr>
                <w:ilvl w:val="0"/>
                <w:numId w:val="2"/>
              </w:num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>تنفيذ المطوية والبحث وكتابة الخطبة .</w:t>
            </w:r>
          </w:p>
        </w:tc>
      </w:tr>
      <w:tr w:rsidR="007F3305" w:rsidRPr="002A6A05" w:rsidTr="006A1D20">
        <w:trPr>
          <w:cantSplit/>
          <w:trHeight w:val="546"/>
          <w:jc w:val="center"/>
        </w:trPr>
        <w:tc>
          <w:tcPr>
            <w:tcW w:w="727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C00000"/>
                <w:sz w:val="32"/>
                <w:szCs w:val="32"/>
              </w:rPr>
            </w:pPr>
            <w:r w:rsidRPr="003A5D4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>ع</w:t>
            </w:r>
          </w:p>
        </w:tc>
        <w:tc>
          <w:tcPr>
            <w:tcW w:w="1560" w:type="dxa"/>
            <w:shd w:val="clear" w:color="auto" w:fill="FFE1FF"/>
            <w:vAlign w:val="center"/>
          </w:tcPr>
          <w:p w:rsidR="007F3305" w:rsidRPr="003A5D4D" w:rsidRDefault="007F3305" w:rsidP="006A1D20">
            <w:pPr>
              <w:jc w:val="center"/>
              <w:rPr>
                <w:b/>
                <w:bCs/>
                <w:color w:val="002060"/>
                <w:sz w:val="36"/>
                <w:szCs w:val="36"/>
              </w:rPr>
            </w:pPr>
            <w:r w:rsidRPr="003A5D4D">
              <w:rPr>
                <w:rFonts w:hint="cs"/>
                <w:b/>
                <w:bCs/>
                <w:color w:val="002060"/>
                <w:sz w:val="36"/>
                <w:szCs w:val="36"/>
                <w:rtl/>
              </w:rPr>
              <w:t>معايير ومحكات النجاح</w:t>
            </w:r>
          </w:p>
        </w:tc>
        <w:tc>
          <w:tcPr>
            <w:tcW w:w="13232" w:type="dxa"/>
            <w:gridSpan w:val="6"/>
            <w:vAlign w:val="center"/>
          </w:tcPr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الإلمام بجوانب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المطوية وكذلك البحث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إجرائه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بطريقة </w:t>
            </w: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مشوقه وممتعة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.</w:t>
            </w:r>
          </w:p>
          <w:p w:rsidR="007F3305" w:rsidRPr="008E2C2D" w:rsidRDefault="007F3305" w:rsidP="006A1D20">
            <w:pPr>
              <w:numPr>
                <w:ilvl w:val="0"/>
                <w:numId w:val="3"/>
              </w:numPr>
              <w:rPr>
                <w:b/>
                <w:bCs/>
                <w:color w:val="660066"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الشمولية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.</w:t>
            </w:r>
          </w:p>
          <w:p w:rsidR="007F3305" w:rsidRPr="00FF4F34" w:rsidRDefault="007F3305" w:rsidP="006A1D20">
            <w:pPr>
              <w:numPr>
                <w:ilvl w:val="0"/>
                <w:numId w:val="3"/>
              </w:numPr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مراعاة </w:t>
            </w:r>
            <w:r w:rsidRPr="008E2C2D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>الجانب اللغوي</w:t>
            </w:r>
            <w:r w:rsidRPr="00250DDA">
              <w:rPr>
                <w:rFonts w:hint="cs"/>
                <w:b/>
                <w:bCs/>
                <w:color w:val="660066"/>
                <w:sz w:val="32"/>
                <w:szCs w:val="32"/>
                <w:rtl/>
              </w:rPr>
              <w:t xml:space="preserve"> والعلمي الشيق .</w:t>
            </w:r>
          </w:p>
        </w:tc>
      </w:tr>
    </w:tbl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p w:rsidR="007F3305" w:rsidRDefault="007F3305" w:rsidP="007F3305">
      <w:pPr>
        <w:rPr>
          <w:sz w:val="6"/>
          <w:szCs w:val="6"/>
          <w:rtl/>
        </w:rPr>
      </w:pPr>
    </w:p>
    <w:tbl>
      <w:tblPr>
        <w:bidiVisual/>
        <w:tblW w:w="0" w:type="auto"/>
        <w:jc w:val="center"/>
        <w:tblBorders>
          <w:top w:val="thinThickSmallGap" w:sz="12" w:space="0" w:color="31849B"/>
          <w:left w:val="thinThickSmallGap" w:sz="12" w:space="0" w:color="31849B"/>
          <w:bottom w:val="thickThinSmallGap" w:sz="12" w:space="0" w:color="31849B"/>
          <w:right w:val="thickThinSmallGap" w:sz="12" w:space="0" w:color="31849B"/>
          <w:insideH w:val="single" w:sz="6" w:space="0" w:color="31849B"/>
          <w:insideV w:val="single" w:sz="6" w:space="0" w:color="31849B"/>
        </w:tblBorders>
        <w:tblLayout w:type="fixed"/>
        <w:tblLook w:val="01E0"/>
      </w:tblPr>
      <w:tblGrid>
        <w:gridCol w:w="3904"/>
        <w:gridCol w:w="2268"/>
        <w:gridCol w:w="2268"/>
        <w:gridCol w:w="2268"/>
        <w:gridCol w:w="2268"/>
        <w:gridCol w:w="2376"/>
      </w:tblGrid>
      <w:tr w:rsidR="007F3305" w:rsidRPr="00CE6DC4" w:rsidTr="006A1D20">
        <w:trPr>
          <w:trHeight w:val="536"/>
          <w:jc w:val="center"/>
        </w:trPr>
        <w:tc>
          <w:tcPr>
            <w:tcW w:w="15352" w:type="dxa"/>
            <w:gridSpan w:val="6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lastRenderedPageBreak/>
              <w:t>جدول تنظيم التدريس</w:t>
            </w:r>
          </w:p>
        </w:tc>
      </w:tr>
      <w:tr w:rsidR="007F3305" w:rsidRPr="00CE6DC4" w:rsidTr="006A1D20">
        <w:trPr>
          <w:trHeight w:val="53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المكون( الموضوع )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اليوم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التاريخ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الحصة</w:t>
            </w:r>
          </w:p>
        </w:tc>
        <w:tc>
          <w:tcPr>
            <w:tcW w:w="2268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الفصل</w:t>
            </w:r>
          </w:p>
        </w:tc>
        <w:tc>
          <w:tcPr>
            <w:tcW w:w="2376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FFE1FF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0F243E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0F243E"/>
                <w:sz w:val="26"/>
                <w:szCs w:val="26"/>
                <w:rtl/>
              </w:rPr>
              <w:t>التوقيع</w:t>
            </w:r>
          </w:p>
        </w:tc>
      </w:tr>
      <w:tr w:rsidR="007F3305" w:rsidRPr="002A6A05" w:rsidTr="006A1D20">
        <w:trPr>
          <w:trHeight w:val="42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المدخل والتمهيد .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tcBorders>
              <w:top w:val="single" w:sz="6" w:space="0" w:color="31849B"/>
            </w:tcBorders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عرض الأفكار الباقية والأسئلة الأساسية.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تقسيم المجموعات وتوزيع جدول التعلم ومناقشة في مفردات وخبرات الوحدة.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5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توزيع البروشور ومناقشته.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تعريف الرد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صفة العمل في مسائل الرد </w:t>
            </w:r>
            <w:r>
              <w:rPr>
                <w:b/>
                <w:bCs/>
                <w:sz w:val="26"/>
                <w:szCs w:val="26"/>
                <w:rtl/>
              </w:rPr>
              <w:t>–</w:t>
            </w:r>
            <w:r>
              <w:rPr>
                <w:rFonts w:hint="cs"/>
                <w:b/>
                <w:bCs/>
                <w:sz w:val="26"/>
                <w:szCs w:val="26"/>
                <w:rtl/>
              </w:rPr>
              <w:t xml:space="preserve"> شروط الرد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خرائط المفاهيم والخرائط الذهنية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1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مسابقة المجموعات والفصول.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3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>اختبار وتقويم ذاتي 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6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ind w:left="360"/>
              <w:jc w:val="center"/>
              <w:rPr>
                <w:sz w:val="28"/>
                <w:szCs w:val="28"/>
              </w:rPr>
            </w:pP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خاتمة الوحدة ( عمل ملصق-  </w:t>
            </w:r>
            <w:r w:rsidRPr="00DB32BB">
              <w:rPr>
                <w:b/>
                <w:bCs/>
                <w:sz w:val="28"/>
                <w:szCs w:val="28"/>
                <w:rtl/>
              </w:rPr>
              <w:t>–</w:t>
            </w:r>
            <w:r w:rsidRPr="00DB32BB">
              <w:rPr>
                <w:rFonts w:hint="cs"/>
                <w:b/>
                <w:bCs/>
                <w:sz w:val="28"/>
                <w:szCs w:val="28"/>
                <w:rtl/>
              </w:rPr>
              <w:t xml:space="preserve"> قصة)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  <w:r w:rsidRPr="009E786B">
              <w:rPr>
                <w:rFonts w:hint="cs"/>
                <w:b/>
                <w:bCs/>
                <w:color w:val="C00000"/>
                <w:sz w:val="26"/>
                <w:szCs w:val="26"/>
                <w:rtl/>
              </w:rPr>
              <w:t>/   /  14هـ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1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22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20A35" w:rsidRDefault="007F3305" w:rsidP="006A1D20">
            <w:pPr>
              <w:numPr>
                <w:ilvl w:val="0"/>
                <w:numId w:val="4"/>
              </w:numPr>
              <w:rPr>
                <w:b/>
                <w:bCs/>
                <w:color w:val="C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6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08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344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26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  <w:tr w:rsidR="007F3305" w:rsidRPr="002A6A05" w:rsidTr="006A1D20">
        <w:trPr>
          <w:trHeight w:val="485"/>
          <w:jc w:val="center"/>
        </w:trPr>
        <w:tc>
          <w:tcPr>
            <w:tcW w:w="3904" w:type="dxa"/>
            <w:tcBorders>
              <w:top w:val="single" w:sz="6" w:space="0" w:color="31849B"/>
              <w:bottom w:val="single" w:sz="6" w:space="0" w:color="31849B"/>
            </w:tcBorders>
            <w:shd w:val="clear" w:color="auto" w:fill="auto"/>
            <w:vAlign w:val="center"/>
          </w:tcPr>
          <w:p w:rsidR="007F3305" w:rsidRPr="00DB32BB" w:rsidRDefault="007F3305" w:rsidP="006A1D20">
            <w:pPr>
              <w:numPr>
                <w:ilvl w:val="0"/>
                <w:numId w:val="4"/>
              </w:numPr>
              <w:bidi w:val="0"/>
              <w:ind w:left="36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7F3305" w:rsidRPr="009E786B" w:rsidRDefault="007F3305" w:rsidP="006A1D20">
            <w:pPr>
              <w:jc w:val="center"/>
              <w:rPr>
                <w:b/>
                <w:bCs/>
                <w:color w:val="C00000"/>
                <w:sz w:val="26"/>
                <w:szCs w:val="26"/>
                <w:rtl/>
              </w:rPr>
            </w:pPr>
          </w:p>
        </w:tc>
      </w:tr>
    </w:tbl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7F3305">
      <w:pPr>
        <w:rPr>
          <w:sz w:val="22"/>
          <w:szCs w:val="22"/>
          <w:rtl/>
        </w:rPr>
      </w:pPr>
    </w:p>
    <w:p w:rsidR="007F3305" w:rsidRDefault="007F3305" w:rsidP="00184FEE">
      <w:pPr>
        <w:rPr>
          <w:sz w:val="22"/>
          <w:szCs w:val="22"/>
          <w:rtl/>
        </w:rPr>
      </w:pPr>
    </w:p>
    <w:sectPr w:rsidR="007F3305" w:rsidSect="009C34C0">
      <w:headerReference w:type="even" r:id="rId11"/>
      <w:headerReference w:type="default" r:id="rId12"/>
      <w:headerReference w:type="first" r:id="rId13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5309" w:rsidRDefault="007C5309">
      <w:r>
        <w:separator/>
      </w:r>
    </w:p>
  </w:endnote>
  <w:endnote w:type="continuationSeparator" w:id="1">
    <w:p w:rsidR="007C5309" w:rsidRDefault="007C5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Bayan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Light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Muna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otusTT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5309" w:rsidRDefault="007C5309">
      <w:r>
        <w:separator/>
      </w:r>
    </w:p>
  </w:footnote>
  <w:footnote w:type="continuationSeparator" w:id="1">
    <w:p w:rsidR="007C5309" w:rsidRDefault="007C53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9065E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1" o:spid="_x0000_s2051" type="#_x0000_t75" style="position:absolute;left:0;text-align:left;margin-left:0;margin-top:0;width:596.65pt;height:510.05pt;z-index:-25165875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E8" w:rsidRDefault="009065E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2" o:spid="_x0000_s2052" type="#_x0000_t75" style="position:absolute;left:0;text-align:left;margin-left:0;margin-top:0;width:596.65pt;height:510.05pt;z-index:-251657728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A29" w:rsidRDefault="009065EB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0667750" o:spid="_x0000_s2050" type="#_x0000_t75" style="position:absolute;left:0;text-align:left;margin-left:0;margin-top:0;width:596.65pt;height:510.05pt;z-index:-25165977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35pt;height:11.35pt" o:bullet="t">
        <v:imagedata r:id="rId1" o:title="mso5A31"/>
      </v:shape>
    </w:pict>
  </w:numPicBullet>
  <w:numPicBullet w:numPicBulletId="1">
    <w:pict>
      <v:shape id="_x0000_i1035" type="#_x0000_t75" style="width:202.25pt;height:139.95pt" o:bullet="t">
        <v:imagedata r:id="rId2" o:title="رمز"/>
      </v:shape>
    </w:pict>
  </w:numPicBullet>
  <w:numPicBullet w:numPicBulletId="2">
    <w:pict>
      <v:shape id="_x0000_i1036" type="#_x0000_t75" style="width:13.75pt;height:12.95pt" o:bullet="t">
        <v:imagedata r:id="rId3" o:title="Image644"/>
      </v:shape>
    </w:pict>
  </w:numPicBullet>
  <w:numPicBullet w:numPicBulletId="3">
    <w:pict>
      <v:shape id="_x0000_i1037" type="#_x0000_t75" style="width:25.1pt;height:27.5pt" o:bullet="t">
        <v:imagedata r:id="rId4" o:title="arrow01"/>
      </v:shape>
    </w:pict>
  </w:numPicBullet>
  <w:numPicBullet w:numPicBulletId="4">
    <w:pict>
      <v:shape id="_x0000_i1038" type="#_x0000_t75" style="width:6.45pt;height:6.45pt" o:bullet="t">
        <v:imagedata r:id="rId5" o:title="Image0129"/>
      </v:shape>
    </w:pict>
  </w:numPicBullet>
  <w:abstractNum w:abstractNumId="0">
    <w:nsid w:val="008C3984"/>
    <w:multiLevelType w:val="hybridMultilevel"/>
    <w:tmpl w:val="93BE667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11B3E"/>
    <w:multiLevelType w:val="hybridMultilevel"/>
    <w:tmpl w:val="0C0451CC"/>
    <w:lvl w:ilvl="0" w:tplc="5C14D0A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C161E"/>
    <w:multiLevelType w:val="hybridMultilevel"/>
    <w:tmpl w:val="C4322AD6"/>
    <w:lvl w:ilvl="0" w:tplc="B96047C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70C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442D02"/>
    <w:multiLevelType w:val="hybridMultilevel"/>
    <w:tmpl w:val="E5A218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43A17EF"/>
    <w:multiLevelType w:val="hybridMultilevel"/>
    <w:tmpl w:val="BCD0EC10"/>
    <w:lvl w:ilvl="0" w:tplc="9F2CE43A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8306A0"/>
    <w:multiLevelType w:val="hybridMultilevel"/>
    <w:tmpl w:val="B1021D56"/>
    <w:lvl w:ilvl="0" w:tplc="04090001">
      <w:start w:val="1"/>
      <w:numFmt w:val="bullet"/>
      <w:lvlText w:val=""/>
      <w:lvlJc w:val="left"/>
      <w:pPr>
        <w:ind w:left="11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6">
    <w:nsid w:val="1CBC05EC"/>
    <w:multiLevelType w:val="hybridMultilevel"/>
    <w:tmpl w:val="557CD578"/>
    <w:lvl w:ilvl="0" w:tplc="F5B6CF02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55507A"/>
    <w:multiLevelType w:val="hybridMultilevel"/>
    <w:tmpl w:val="8D8C9A98"/>
    <w:lvl w:ilvl="0" w:tplc="5914AA0A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121A0F"/>
    <w:multiLevelType w:val="hybridMultilevel"/>
    <w:tmpl w:val="E562987A"/>
    <w:lvl w:ilvl="0" w:tplc="003E999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62183"/>
    <w:multiLevelType w:val="hybridMultilevel"/>
    <w:tmpl w:val="8EBEAB42"/>
    <w:lvl w:ilvl="0" w:tplc="9F2CE43A">
      <w:start w:val="1"/>
      <w:numFmt w:val="bullet"/>
      <w:lvlText w:val=""/>
      <w:lvlPicBulletId w:val="2"/>
      <w:lvlJc w:val="left"/>
      <w:pPr>
        <w:ind w:left="1080" w:hanging="360"/>
      </w:pPr>
      <w:rPr>
        <w:rFonts w:ascii="Symbol" w:hAnsi="Symbol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92C0B09"/>
    <w:multiLevelType w:val="hybridMultilevel"/>
    <w:tmpl w:val="2E6661B2"/>
    <w:lvl w:ilvl="0" w:tplc="66868276">
      <w:start w:val="1"/>
      <w:numFmt w:val="bullet"/>
      <w:lvlText w:val="س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E11BBC"/>
    <w:multiLevelType w:val="hybridMultilevel"/>
    <w:tmpl w:val="5E8C9B54"/>
    <w:lvl w:ilvl="0" w:tplc="E37CA81E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746EF6"/>
    <w:multiLevelType w:val="hybridMultilevel"/>
    <w:tmpl w:val="05B655A8"/>
    <w:lvl w:ilvl="0" w:tplc="8E887966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42F86"/>
    <w:multiLevelType w:val="hybridMultilevel"/>
    <w:tmpl w:val="03B8EAD4"/>
    <w:lvl w:ilvl="0" w:tplc="21E009F2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E713C5"/>
    <w:multiLevelType w:val="hybridMultilevel"/>
    <w:tmpl w:val="CD364EE0"/>
    <w:lvl w:ilvl="0" w:tplc="0E38DFE4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4F4B2B7A"/>
    <w:multiLevelType w:val="hybridMultilevel"/>
    <w:tmpl w:val="55949E9E"/>
    <w:lvl w:ilvl="0" w:tplc="416AD9E4">
      <w:start w:val="1"/>
      <w:numFmt w:val="decimal"/>
      <w:lvlText w:val="%1)"/>
      <w:lvlJc w:val="right"/>
      <w:pPr>
        <w:tabs>
          <w:tab w:val="num" w:pos="2344"/>
        </w:tabs>
        <w:ind w:left="2344" w:right="2344" w:hanging="389"/>
      </w:pPr>
      <w:rPr>
        <w:rFonts w:hint="default"/>
        <w:spacing w:val="0"/>
        <w:position w:val="0"/>
      </w:rPr>
    </w:lvl>
    <w:lvl w:ilvl="1" w:tplc="BEC04152">
      <w:start w:val="1"/>
      <w:numFmt w:val="bullet"/>
      <w:lvlText w:val=""/>
      <w:lvlJc w:val="left"/>
      <w:pPr>
        <w:tabs>
          <w:tab w:val="num" w:pos="1970"/>
        </w:tabs>
        <w:ind w:left="1967" w:right="1967" w:hanging="357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690"/>
        </w:tabs>
        <w:ind w:left="2690" w:right="269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410"/>
        </w:tabs>
        <w:ind w:left="3410" w:right="341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130"/>
        </w:tabs>
        <w:ind w:left="4130" w:right="413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850"/>
        </w:tabs>
        <w:ind w:left="4850" w:right="485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570"/>
        </w:tabs>
        <w:ind w:left="5570" w:right="557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290"/>
        </w:tabs>
        <w:ind w:left="6290" w:right="629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010"/>
        </w:tabs>
        <w:ind w:left="7010" w:right="7010" w:hanging="180"/>
      </w:pPr>
    </w:lvl>
  </w:abstractNum>
  <w:abstractNum w:abstractNumId="16">
    <w:nsid w:val="54143948"/>
    <w:multiLevelType w:val="hybridMultilevel"/>
    <w:tmpl w:val="861C76D6"/>
    <w:lvl w:ilvl="0" w:tplc="7F102C8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0000CC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161C5B"/>
    <w:multiLevelType w:val="hybridMultilevel"/>
    <w:tmpl w:val="8F8A150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E225C1"/>
    <w:multiLevelType w:val="hybridMultilevel"/>
    <w:tmpl w:val="2D22BF02"/>
    <w:lvl w:ilvl="0" w:tplc="E37CA81E">
      <w:start w:val="1"/>
      <w:numFmt w:val="bullet"/>
      <w:lvlText w:val=""/>
      <w:lvlPicBulletId w:val="4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0D53DB"/>
    <w:multiLevelType w:val="hybridMultilevel"/>
    <w:tmpl w:val="708AD4C0"/>
    <w:lvl w:ilvl="0" w:tplc="BEC62318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11DFD"/>
    <w:multiLevelType w:val="hybridMultilevel"/>
    <w:tmpl w:val="5058A16A"/>
    <w:lvl w:ilvl="0" w:tplc="D7A20EEC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6008DC"/>
    <w:multiLevelType w:val="hybridMultilevel"/>
    <w:tmpl w:val="0E868436"/>
    <w:lvl w:ilvl="0" w:tplc="A8460B78">
      <w:start w:val="5"/>
      <w:numFmt w:val="bullet"/>
      <w:lvlText w:val=""/>
      <w:lvlPicBulletId w:val="1"/>
      <w:lvlJc w:val="left"/>
      <w:pPr>
        <w:ind w:left="720" w:hanging="360"/>
      </w:pPr>
      <w:rPr>
        <w:rFonts w:ascii="Symbol" w:eastAsia="Calibri" w:hAnsi="Symbol" w:cs="Times New Roman" w:hint="default"/>
        <w:color w:val="auto"/>
        <w:sz w:val="28"/>
        <w:szCs w:val="28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CD535D"/>
    <w:multiLevelType w:val="hybridMultilevel"/>
    <w:tmpl w:val="CFC09CC6"/>
    <w:lvl w:ilvl="0" w:tplc="82B02CF2">
      <w:start w:val="9"/>
      <w:numFmt w:val="decimal"/>
      <w:lvlText w:val="%1)"/>
      <w:lvlJc w:val="left"/>
      <w:pPr>
        <w:tabs>
          <w:tab w:val="num" w:pos="830"/>
        </w:tabs>
        <w:ind w:left="830" w:right="830" w:hanging="360"/>
      </w:pPr>
      <w:rPr>
        <w:rFonts w:hint="cs"/>
      </w:rPr>
    </w:lvl>
    <w:lvl w:ilvl="1" w:tplc="BEC04152">
      <w:start w:val="1"/>
      <w:numFmt w:val="bullet"/>
      <w:lvlText w:val=""/>
      <w:lvlJc w:val="left"/>
      <w:pPr>
        <w:tabs>
          <w:tab w:val="num" w:pos="1550"/>
        </w:tabs>
        <w:ind w:left="1547" w:right="1547" w:hanging="357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270"/>
        </w:tabs>
        <w:ind w:left="2270" w:right="227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90"/>
        </w:tabs>
        <w:ind w:left="2990" w:right="299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10"/>
        </w:tabs>
        <w:ind w:left="3710" w:right="371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30"/>
        </w:tabs>
        <w:ind w:left="4430" w:right="443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50"/>
        </w:tabs>
        <w:ind w:left="5150" w:right="515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70"/>
        </w:tabs>
        <w:ind w:left="5870" w:right="587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90"/>
        </w:tabs>
        <w:ind w:left="6590" w:right="6590" w:hanging="180"/>
      </w:pPr>
    </w:lvl>
  </w:abstractNum>
  <w:abstractNum w:abstractNumId="23">
    <w:nsid w:val="7D60100F"/>
    <w:multiLevelType w:val="hybridMultilevel"/>
    <w:tmpl w:val="8180A1F6"/>
    <w:lvl w:ilvl="0" w:tplc="BEC04152">
      <w:start w:val="1"/>
      <w:numFmt w:val="bullet"/>
      <w:lvlText w:val=""/>
      <w:lvlJc w:val="left"/>
      <w:pPr>
        <w:tabs>
          <w:tab w:val="num" w:pos="1970"/>
        </w:tabs>
        <w:ind w:left="1967" w:right="1967" w:hanging="357"/>
      </w:pPr>
      <w:rPr>
        <w:rFonts w:ascii="Symbol" w:hAnsi="Symbol" w:hint="default"/>
      </w:rPr>
    </w:lvl>
    <w:lvl w:ilvl="1" w:tplc="C450BF06">
      <w:start w:val="3"/>
      <w:numFmt w:val="decimal"/>
      <w:lvlText w:val="%2)"/>
      <w:lvlJc w:val="right"/>
      <w:pPr>
        <w:tabs>
          <w:tab w:val="num" w:pos="1469"/>
        </w:tabs>
        <w:ind w:left="1469" w:right="1469" w:hanging="389"/>
      </w:pPr>
      <w:rPr>
        <w:rFonts w:hint="default"/>
        <w:spacing w:val="0"/>
        <w:position w:val="0"/>
      </w:rPr>
    </w:lvl>
    <w:lvl w:ilvl="2" w:tplc="BEC04152">
      <w:start w:val="1"/>
      <w:numFmt w:val="bullet"/>
      <w:lvlText w:val=""/>
      <w:lvlJc w:val="left"/>
      <w:pPr>
        <w:tabs>
          <w:tab w:val="num" w:pos="2160"/>
        </w:tabs>
        <w:ind w:left="2157" w:right="2157" w:hanging="357"/>
      </w:pPr>
      <w:rPr>
        <w:rFonts w:ascii="Symbol" w:hAnsi="Symbol" w:hint="default"/>
      </w:rPr>
    </w:lvl>
    <w:lvl w:ilvl="3" w:tplc="D9EA6196">
      <w:start w:val="4"/>
      <w:numFmt w:val="decimal"/>
      <w:lvlText w:val="%4)"/>
      <w:lvlJc w:val="center"/>
      <w:pPr>
        <w:tabs>
          <w:tab w:val="num" w:pos="2880"/>
        </w:tabs>
        <w:ind w:left="2880" w:right="2880" w:hanging="360"/>
      </w:pPr>
      <w:rPr>
        <w:rFonts w:hint="cs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7E165A20"/>
    <w:multiLevelType w:val="hybridMultilevel"/>
    <w:tmpl w:val="B04CCEF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FF000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C20629"/>
    <w:multiLevelType w:val="hybridMultilevel"/>
    <w:tmpl w:val="03FE8734"/>
    <w:lvl w:ilvl="0" w:tplc="62F0F93C">
      <w:start w:val="1"/>
      <w:numFmt w:val="bullet"/>
      <w:lvlText w:val="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"/>
  </w:num>
  <w:num w:numId="4">
    <w:abstractNumId w:val="0"/>
  </w:num>
  <w:num w:numId="5">
    <w:abstractNumId w:val="16"/>
  </w:num>
  <w:num w:numId="6">
    <w:abstractNumId w:val="17"/>
  </w:num>
  <w:num w:numId="7">
    <w:abstractNumId w:val="20"/>
  </w:num>
  <w:num w:numId="8">
    <w:abstractNumId w:val="25"/>
  </w:num>
  <w:num w:numId="9">
    <w:abstractNumId w:val="13"/>
  </w:num>
  <w:num w:numId="10">
    <w:abstractNumId w:val="2"/>
  </w:num>
  <w:num w:numId="11">
    <w:abstractNumId w:val="21"/>
  </w:num>
  <w:num w:numId="12">
    <w:abstractNumId w:val="15"/>
  </w:num>
  <w:num w:numId="13">
    <w:abstractNumId w:val="23"/>
  </w:num>
  <w:num w:numId="14">
    <w:abstractNumId w:val="22"/>
  </w:num>
  <w:num w:numId="15">
    <w:abstractNumId w:val="7"/>
  </w:num>
  <w:num w:numId="16">
    <w:abstractNumId w:val="5"/>
  </w:num>
  <w:num w:numId="17">
    <w:abstractNumId w:val="3"/>
  </w:num>
  <w:num w:numId="18">
    <w:abstractNumId w:val="6"/>
  </w:num>
  <w:num w:numId="19">
    <w:abstractNumId w:val="10"/>
  </w:num>
  <w:num w:numId="20">
    <w:abstractNumId w:val="8"/>
  </w:num>
  <w:num w:numId="21">
    <w:abstractNumId w:val="19"/>
  </w:num>
  <w:num w:numId="22">
    <w:abstractNumId w:val="9"/>
  </w:num>
  <w:num w:numId="23">
    <w:abstractNumId w:val="4"/>
  </w:num>
  <w:num w:numId="24">
    <w:abstractNumId w:val="18"/>
  </w:num>
  <w:num w:numId="25">
    <w:abstractNumId w:val="14"/>
  </w:num>
  <w:num w:numId="26">
    <w:abstractNumId w:val="11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isplayBackgroundShape/>
  <w:hideGrammaticalErrors/>
  <w:stylePaneFormatFilter w:val="3F01"/>
  <w:defaultTabStop w:val="720"/>
  <w:noPunctuationKerning/>
  <w:characterSpacingControl w:val="doNotCompress"/>
  <w:hdrShapeDefaults>
    <o:shapedefaults v:ext="edit" spidmax="256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5F79"/>
    <w:rsid w:val="0000725A"/>
    <w:rsid w:val="00007ECC"/>
    <w:rsid w:val="000109D3"/>
    <w:rsid w:val="00014145"/>
    <w:rsid w:val="00020E27"/>
    <w:rsid w:val="00021384"/>
    <w:rsid w:val="000214C2"/>
    <w:rsid w:val="00030922"/>
    <w:rsid w:val="0003355C"/>
    <w:rsid w:val="000342D9"/>
    <w:rsid w:val="00042B02"/>
    <w:rsid w:val="00043276"/>
    <w:rsid w:val="0004517A"/>
    <w:rsid w:val="00047D9C"/>
    <w:rsid w:val="000508CD"/>
    <w:rsid w:val="00052DDC"/>
    <w:rsid w:val="0006319D"/>
    <w:rsid w:val="00063741"/>
    <w:rsid w:val="000668B8"/>
    <w:rsid w:val="000678D9"/>
    <w:rsid w:val="000706DD"/>
    <w:rsid w:val="00076074"/>
    <w:rsid w:val="0007721A"/>
    <w:rsid w:val="00080FEB"/>
    <w:rsid w:val="00082CC8"/>
    <w:rsid w:val="000852E9"/>
    <w:rsid w:val="000942E6"/>
    <w:rsid w:val="000968B8"/>
    <w:rsid w:val="000A45A9"/>
    <w:rsid w:val="000A51C5"/>
    <w:rsid w:val="000A706E"/>
    <w:rsid w:val="000B0892"/>
    <w:rsid w:val="000B5109"/>
    <w:rsid w:val="000B5E0A"/>
    <w:rsid w:val="000B74D3"/>
    <w:rsid w:val="000D2E2E"/>
    <w:rsid w:val="000D641B"/>
    <w:rsid w:val="000E12F0"/>
    <w:rsid w:val="000E1928"/>
    <w:rsid w:val="000E3B9D"/>
    <w:rsid w:val="000E5339"/>
    <w:rsid w:val="000E7DD4"/>
    <w:rsid w:val="000F40B5"/>
    <w:rsid w:val="000F656B"/>
    <w:rsid w:val="000F6791"/>
    <w:rsid w:val="000F742F"/>
    <w:rsid w:val="0010473D"/>
    <w:rsid w:val="00104A29"/>
    <w:rsid w:val="00104E2A"/>
    <w:rsid w:val="0011461F"/>
    <w:rsid w:val="00115D3E"/>
    <w:rsid w:val="00120A61"/>
    <w:rsid w:val="00123258"/>
    <w:rsid w:val="00123673"/>
    <w:rsid w:val="00131F6E"/>
    <w:rsid w:val="00147DFD"/>
    <w:rsid w:val="00150B40"/>
    <w:rsid w:val="001529A1"/>
    <w:rsid w:val="00154C47"/>
    <w:rsid w:val="001638D7"/>
    <w:rsid w:val="00164A0D"/>
    <w:rsid w:val="0016653E"/>
    <w:rsid w:val="0016682C"/>
    <w:rsid w:val="00170992"/>
    <w:rsid w:val="00173422"/>
    <w:rsid w:val="00184FEE"/>
    <w:rsid w:val="00191DF1"/>
    <w:rsid w:val="001951B4"/>
    <w:rsid w:val="00195EC4"/>
    <w:rsid w:val="001973C0"/>
    <w:rsid w:val="001A1249"/>
    <w:rsid w:val="001A7BD2"/>
    <w:rsid w:val="001B0054"/>
    <w:rsid w:val="001B0493"/>
    <w:rsid w:val="001B42CF"/>
    <w:rsid w:val="001B799E"/>
    <w:rsid w:val="001C26F0"/>
    <w:rsid w:val="001C27DD"/>
    <w:rsid w:val="001C7D89"/>
    <w:rsid w:val="001D0574"/>
    <w:rsid w:val="001D0D40"/>
    <w:rsid w:val="001D20BF"/>
    <w:rsid w:val="001D2CE4"/>
    <w:rsid w:val="001D57BB"/>
    <w:rsid w:val="001D58C1"/>
    <w:rsid w:val="001D7EDC"/>
    <w:rsid w:val="001E0871"/>
    <w:rsid w:val="001E26A0"/>
    <w:rsid w:val="001E2D5D"/>
    <w:rsid w:val="001E32F6"/>
    <w:rsid w:val="001E6553"/>
    <w:rsid w:val="001E6699"/>
    <w:rsid w:val="001E6FFF"/>
    <w:rsid w:val="001F02F1"/>
    <w:rsid w:val="001F127C"/>
    <w:rsid w:val="001F1D7C"/>
    <w:rsid w:val="001F4D23"/>
    <w:rsid w:val="002007D0"/>
    <w:rsid w:val="0020276E"/>
    <w:rsid w:val="002104DB"/>
    <w:rsid w:val="00211D86"/>
    <w:rsid w:val="002156A2"/>
    <w:rsid w:val="0022161D"/>
    <w:rsid w:val="00234604"/>
    <w:rsid w:val="0024289D"/>
    <w:rsid w:val="00243388"/>
    <w:rsid w:val="0024751F"/>
    <w:rsid w:val="002503B6"/>
    <w:rsid w:val="0025581D"/>
    <w:rsid w:val="002627FA"/>
    <w:rsid w:val="0026477C"/>
    <w:rsid w:val="00264C08"/>
    <w:rsid w:val="0026549F"/>
    <w:rsid w:val="00266432"/>
    <w:rsid w:val="0026770D"/>
    <w:rsid w:val="00273EF5"/>
    <w:rsid w:val="0028166F"/>
    <w:rsid w:val="00285A03"/>
    <w:rsid w:val="00292A64"/>
    <w:rsid w:val="00295D47"/>
    <w:rsid w:val="0029681A"/>
    <w:rsid w:val="002A308F"/>
    <w:rsid w:val="002A3672"/>
    <w:rsid w:val="002A5CEE"/>
    <w:rsid w:val="002A6A05"/>
    <w:rsid w:val="002A7489"/>
    <w:rsid w:val="002B6D56"/>
    <w:rsid w:val="002C266B"/>
    <w:rsid w:val="002C35A0"/>
    <w:rsid w:val="002C531B"/>
    <w:rsid w:val="002D6B14"/>
    <w:rsid w:val="002E3F87"/>
    <w:rsid w:val="002E4909"/>
    <w:rsid w:val="002E5838"/>
    <w:rsid w:val="002F35F0"/>
    <w:rsid w:val="002F4ED2"/>
    <w:rsid w:val="002F58A3"/>
    <w:rsid w:val="002F5AE5"/>
    <w:rsid w:val="003028A9"/>
    <w:rsid w:val="00303063"/>
    <w:rsid w:val="00303C38"/>
    <w:rsid w:val="003053BC"/>
    <w:rsid w:val="0030729A"/>
    <w:rsid w:val="00312513"/>
    <w:rsid w:val="00316A3B"/>
    <w:rsid w:val="00316CA6"/>
    <w:rsid w:val="00316F7B"/>
    <w:rsid w:val="003170D4"/>
    <w:rsid w:val="003200E7"/>
    <w:rsid w:val="00321F57"/>
    <w:rsid w:val="00322A6B"/>
    <w:rsid w:val="0032309E"/>
    <w:rsid w:val="003236C5"/>
    <w:rsid w:val="00323F94"/>
    <w:rsid w:val="00327B16"/>
    <w:rsid w:val="003311F0"/>
    <w:rsid w:val="003349E2"/>
    <w:rsid w:val="00336698"/>
    <w:rsid w:val="0034114F"/>
    <w:rsid w:val="00341CE2"/>
    <w:rsid w:val="00356872"/>
    <w:rsid w:val="003612C5"/>
    <w:rsid w:val="00362F52"/>
    <w:rsid w:val="00364AD6"/>
    <w:rsid w:val="00365CFC"/>
    <w:rsid w:val="00365FB3"/>
    <w:rsid w:val="00367AC6"/>
    <w:rsid w:val="003742DA"/>
    <w:rsid w:val="003777A2"/>
    <w:rsid w:val="00377E68"/>
    <w:rsid w:val="00377EAA"/>
    <w:rsid w:val="00380047"/>
    <w:rsid w:val="00380438"/>
    <w:rsid w:val="00383EF2"/>
    <w:rsid w:val="00385D40"/>
    <w:rsid w:val="003933D2"/>
    <w:rsid w:val="003A19E8"/>
    <w:rsid w:val="003A4E4D"/>
    <w:rsid w:val="003A5F77"/>
    <w:rsid w:val="003A7F8C"/>
    <w:rsid w:val="003B2057"/>
    <w:rsid w:val="003B2669"/>
    <w:rsid w:val="003B46CF"/>
    <w:rsid w:val="003C1E1F"/>
    <w:rsid w:val="003C45D3"/>
    <w:rsid w:val="003D139E"/>
    <w:rsid w:val="003D21ED"/>
    <w:rsid w:val="003D6D39"/>
    <w:rsid w:val="003E3155"/>
    <w:rsid w:val="003F13FC"/>
    <w:rsid w:val="003F2946"/>
    <w:rsid w:val="003F4C0C"/>
    <w:rsid w:val="003F5A08"/>
    <w:rsid w:val="00403CEA"/>
    <w:rsid w:val="00416474"/>
    <w:rsid w:val="00422867"/>
    <w:rsid w:val="00425B2A"/>
    <w:rsid w:val="004338C1"/>
    <w:rsid w:val="00433BC2"/>
    <w:rsid w:val="00436271"/>
    <w:rsid w:val="00440B77"/>
    <w:rsid w:val="00444EB8"/>
    <w:rsid w:val="00444F67"/>
    <w:rsid w:val="00451DDD"/>
    <w:rsid w:val="00454281"/>
    <w:rsid w:val="00462A60"/>
    <w:rsid w:val="00464DAF"/>
    <w:rsid w:val="00466EA6"/>
    <w:rsid w:val="00467E32"/>
    <w:rsid w:val="00467E9D"/>
    <w:rsid w:val="00470030"/>
    <w:rsid w:val="004751C8"/>
    <w:rsid w:val="00475BBE"/>
    <w:rsid w:val="004772F1"/>
    <w:rsid w:val="004830F0"/>
    <w:rsid w:val="0048368F"/>
    <w:rsid w:val="00483747"/>
    <w:rsid w:val="0048686D"/>
    <w:rsid w:val="0049159E"/>
    <w:rsid w:val="00492E87"/>
    <w:rsid w:val="00493D69"/>
    <w:rsid w:val="0049417B"/>
    <w:rsid w:val="0049449C"/>
    <w:rsid w:val="00497EC3"/>
    <w:rsid w:val="004A24FC"/>
    <w:rsid w:val="004B2E7F"/>
    <w:rsid w:val="004C13C7"/>
    <w:rsid w:val="004C1DEA"/>
    <w:rsid w:val="004C3A13"/>
    <w:rsid w:val="004C46E5"/>
    <w:rsid w:val="004C51A8"/>
    <w:rsid w:val="004C5C33"/>
    <w:rsid w:val="004C7F5F"/>
    <w:rsid w:val="004D1219"/>
    <w:rsid w:val="004D1B71"/>
    <w:rsid w:val="004D3CD0"/>
    <w:rsid w:val="004D47DF"/>
    <w:rsid w:val="004D5961"/>
    <w:rsid w:val="004E3919"/>
    <w:rsid w:val="004E6D56"/>
    <w:rsid w:val="004E6EE7"/>
    <w:rsid w:val="004E798C"/>
    <w:rsid w:val="004F1105"/>
    <w:rsid w:val="004F4B29"/>
    <w:rsid w:val="00500C8A"/>
    <w:rsid w:val="00500CD3"/>
    <w:rsid w:val="00504D47"/>
    <w:rsid w:val="005062AE"/>
    <w:rsid w:val="00513BFC"/>
    <w:rsid w:val="00517751"/>
    <w:rsid w:val="00523768"/>
    <w:rsid w:val="0052421B"/>
    <w:rsid w:val="00524956"/>
    <w:rsid w:val="005414E0"/>
    <w:rsid w:val="00545B01"/>
    <w:rsid w:val="00551007"/>
    <w:rsid w:val="00551BCC"/>
    <w:rsid w:val="00552FE4"/>
    <w:rsid w:val="0055407E"/>
    <w:rsid w:val="005562D6"/>
    <w:rsid w:val="00561597"/>
    <w:rsid w:val="0056327C"/>
    <w:rsid w:val="00563590"/>
    <w:rsid w:val="005640BE"/>
    <w:rsid w:val="005658F4"/>
    <w:rsid w:val="00567CFE"/>
    <w:rsid w:val="00570688"/>
    <w:rsid w:val="00570D99"/>
    <w:rsid w:val="00571F86"/>
    <w:rsid w:val="00574F2A"/>
    <w:rsid w:val="005756AC"/>
    <w:rsid w:val="0057583F"/>
    <w:rsid w:val="0058418A"/>
    <w:rsid w:val="005847AA"/>
    <w:rsid w:val="00584EFA"/>
    <w:rsid w:val="00586509"/>
    <w:rsid w:val="005865EE"/>
    <w:rsid w:val="00586BCC"/>
    <w:rsid w:val="00591181"/>
    <w:rsid w:val="00593AC5"/>
    <w:rsid w:val="005947B4"/>
    <w:rsid w:val="005A13F0"/>
    <w:rsid w:val="005A221D"/>
    <w:rsid w:val="005A60FD"/>
    <w:rsid w:val="005A6697"/>
    <w:rsid w:val="005B2B4C"/>
    <w:rsid w:val="005B3077"/>
    <w:rsid w:val="005B73B2"/>
    <w:rsid w:val="005C2B6B"/>
    <w:rsid w:val="005C3260"/>
    <w:rsid w:val="005C6494"/>
    <w:rsid w:val="005D487F"/>
    <w:rsid w:val="005E1609"/>
    <w:rsid w:val="005E2DAE"/>
    <w:rsid w:val="005E41E1"/>
    <w:rsid w:val="005E59C7"/>
    <w:rsid w:val="005E5D89"/>
    <w:rsid w:val="005F62AB"/>
    <w:rsid w:val="0060028B"/>
    <w:rsid w:val="0060047B"/>
    <w:rsid w:val="00602A03"/>
    <w:rsid w:val="006131E5"/>
    <w:rsid w:val="0061339F"/>
    <w:rsid w:val="0062391E"/>
    <w:rsid w:val="0062547A"/>
    <w:rsid w:val="00626F9D"/>
    <w:rsid w:val="006306A5"/>
    <w:rsid w:val="0063074E"/>
    <w:rsid w:val="00630BDD"/>
    <w:rsid w:val="00637F33"/>
    <w:rsid w:val="00640FE0"/>
    <w:rsid w:val="006503DD"/>
    <w:rsid w:val="00651398"/>
    <w:rsid w:val="00651533"/>
    <w:rsid w:val="006538D0"/>
    <w:rsid w:val="00654285"/>
    <w:rsid w:val="0066204D"/>
    <w:rsid w:val="00662A32"/>
    <w:rsid w:val="00664A3A"/>
    <w:rsid w:val="00666317"/>
    <w:rsid w:val="00667929"/>
    <w:rsid w:val="00667FFE"/>
    <w:rsid w:val="006728D7"/>
    <w:rsid w:val="00673CA6"/>
    <w:rsid w:val="00675184"/>
    <w:rsid w:val="00675B10"/>
    <w:rsid w:val="00675FCF"/>
    <w:rsid w:val="00676FAB"/>
    <w:rsid w:val="00680187"/>
    <w:rsid w:val="00681562"/>
    <w:rsid w:val="00681DA4"/>
    <w:rsid w:val="006829F8"/>
    <w:rsid w:val="00684D74"/>
    <w:rsid w:val="006852E7"/>
    <w:rsid w:val="006862C8"/>
    <w:rsid w:val="00692652"/>
    <w:rsid w:val="006A2E6B"/>
    <w:rsid w:val="006A5617"/>
    <w:rsid w:val="006B00F8"/>
    <w:rsid w:val="006B32B3"/>
    <w:rsid w:val="006C58A0"/>
    <w:rsid w:val="006C77E7"/>
    <w:rsid w:val="006D10F6"/>
    <w:rsid w:val="006D26F0"/>
    <w:rsid w:val="006D5E47"/>
    <w:rsid w:val="006D72E5"/>
    <w:rsid w:val="006E0D72"/>
    <w:rsid w:val="006E1027"/>
    <w:rsid w:val="006E311A"/>
    <w:rsid w:val="006F1252"/>
    <w:rsid w:val="006F3338"/>
    <w:rsid w:val="006F41E0"/>
    <w:rsid w:val="006F4A30"/>
    <w:rsid w:val="006F5DAA"/>
    <w:rsid w:val="00701F2B"/>
    <w:rsid w:val="00703115"/>
    <w:rsid w:val="00705B30"/>
    <w:rsid w:val="0070650F"/>
    <w:rsid w:val="007122DC"/>
    <w:rsid w:val="00714A44"/>
    <w:rsid w:val="00716CF7"/>
    <w:rsid w:val="007171A1"/>
    <w:rsid w:val="007205E4"/>
    <w:rsid w:val="00721A6B"/>
    <w:rsid w:val="0072262C"/>
    <w:rsid w:val="00725131"/>
    <w:rsid w:val="00726DF2"/>
    <w:rsid w:val="00732CFF"/>
    <w:rsid w:val="007332A5"/>
    <w:rsid w:val="00734C6B"/>
    <w:rsid w:val="00743457"/>
    <w:rsid w:val="00744887"/>
    <w:rsid w:val="00744AD0"/>
    <w:rsid w:val="0074550E"/>
    <w:rsid w:val="00747373"/>
    <w:rsid w:val="00747483"/>
    <w:rsid w:val="007538E3"/>
    <w:rsid w:val="007555E1"/>
    <w:rsid w:val="00755773"/>
    <w:rsid w:val="007578B4"/>
    <w:rsid w:val="00761D02"/>
    <w:rsid w:val="00762DF7"/>
    <w:rsid w:val="007631F2"/>
    <w:rsid w:val="00765A96"/>
    <w:rsid w:val="00765AC6"/>
    <w:rsid w:val="00774EB2"/>
    <w:rsid w:val="00780448"/>
    <w:rsid w:val="007818E3"/>
    <w:rsid w:val="00784A72"/>
    <w:rsid w:val="00784B6C"/>
    <w:rsid w:val="00786594"/>
    <w:rsid w:val="00791F98"/>
    <w:rsid w:val="007A0663"/>
    <w:rsid w:val="007A58B1"/>
    <w:rsid w:val="007A62A4"/>
    <w:rsid w:val="007A6ADB"/>
    <w:rsid w:val="007A7502"/>
    <w:rsid w:val="007B263E"/>
    <w:rsid w:val="007B44F1"/>
    <w:rsid w:val="007B460C"/>
    <w:rsid w:val="007B4B61"/>
    <w:rsid w:val="007C0D8F"/>
    <w:rsid w:val="007C5309"/>
    <w:rsid w:val="007C5688"/>
    <w:rsid w:val="007C7D4C"/>
    <w:rsid w:val="007D4BB0"/>
    <w:rsid w:val="007D7DD5"/>
    <w:rsid w:val="007E377D"/>
    <w:rsid w:val="007E7769"/>
    <w:rsid w:val="007F3305"/>
    <w:rsid w:val="007F3407"/>
    <w:rsid w:val="007F6FA5"/>
    <w:rsid w:val="007F7108"/>
    <w:rsid w:val="0080229F"/>
    <w:rsid w:val="00803907"/>
    <w:rsid w:val="00803D0D"/>
    <w:rsid w:val="00810C8D"/>
    <w:rsid w:val="00815DFE"/>
    <w:rsid w:val="0082416C"/>
    <w:rsid w:val="008254E9"/>
    <w:rsid w:val="008260D3"/>
    <w:rsid w:val="008324E9"/>
    <w:rsid w:val="008341D9"/>
    <w:rsid w:val="0083469E"/>
    <w:rsid w:val="0083561D"/>
    <w:rsid w:val="00842278"/>
    <w:rsid w:val="008423CE"/>
    <w:rsid w:val="00843065"/>
    <w:rsid w:val="00844087"/>
    <w:rsid w:val="008449F8"/>
    <w:rsid w:val="00844B09"/>
    <w:rsid w:val="008504B0"/>
    <w:rsid w:val="0085361F"/>
    <w:rsid w:val="0085645F"/>
    <w:rsid w:val="00856515"/>
    <w:rsid w:val="00862B52"/>
    <w:rsid w:val="00870451"/>
    <w:rsid w:val="00871986"/>
    <w:rsid w:val="008835DB"/>
    <w:rsid w:val="00887B74"/>
    <w:rsid w:val="008947C7"/>
    <w:rsid w:val="00896668"/>
    <w:rsid w:val="008A092D"/>
    <w:rsid w:val="008A155A"/>
    <w:rsid w:val="008A4B4A"/>
    <w:rsid w:val="008A51D8"/>
    <w:rsid w:val="008B5883"/>
    <w:rsid w:val="008B6AF0"/>
    <w:rsid w:val="008C2175"/>
    <w:rsid w:val="008D6C41"/>
    <w:rsid w:val="008E4A73"/>
    <w:rsid w:val="008E70F3"/>
    <w:rsid w:val="009044BD"/>
    <w:rsid w:val="009054A1"/>
    <w:rsid w:val="009065EB"/>
    <w:rsid w:val="00911A09"/>
    <w:rsid w:val="0091255F"/>
    <w:rsid w:val="0091755E"/>
    <w:rsid w:val="00923D73"/>
    <w:rsid w:val="00924225"/>
    <w:rsid w:val="009254C1"/>
    <w:rsid w:val="009267EF"/>
    <w:rsid w:val="0092733D"/>
    <w:rsid w:val="00931BA0"/>
    <w:rsid w:val="00931D3C"/>
    <w:rsid w:val="00937BC5"/>
    <w:rsid w:val="00943AAE"/>
    <w:rsid w:val="00945C15"/>
    <w:rsid w:val="00953DAD"/>
    <w:rsid w:val="00955E47"/>
    <w:rsid w:val="00963165"/>
    <w:rsid w:val="0096744F"/>
    <w:rsid w:val="00967690"/>
    <w:rsid w:val="00977555"/>
    <w:rsid w:val="00983A69"/>
    <w:rsid w:val="00985D80"/>
    <w:rsid w:val="009872A3"/>
    <w:rsid w:val="009906EA"/>
    <w:rsid w:val="009927F1"/>
    <w:rsid w:val="0099687E"/>
    <w:rsid w:val="009A2814"/>
    <w:rsid w:val="009A55E4"/>
    <w:rsid w:val="009A5840"/>
    <w:rsid w:val="009B037C"/>
    <w:rsid w:val="009B217E"/>
    <w:rsid w:val="009B21C0"/>
    <w:rsid w:val="009B59E6"/>
    <w:rsid w:val="009C2013"/>
    <w:rsid w:val="009C34C0"/>
    <w:rsid w:val="009C61F5"/>
    <w:rsid w:val="009C74EF"/>
    <w:rsid w:val="009D08BB"/>
    <w:rsid w:val="009D29E0"/>
    <w:rsid w:val="009D3E76"/>
    <w:rsid w:val="009D7695"/>
    <w:rsid w:val="009E751B"/>
    <w:rsid w:val="009E786B"/>
    <w:rsid w:val="009F65A6"/>
    <w:rsid w:val="009F67F9"/>
    <w:rsid w:val="009F7EA5"/>
    <w:rsid w:val="00A03B8B"/>
    <w:rsid w:val="00A147A7"/>
    <w:rsid w:val="00A16E52"/>
    <w:rsid w:val="00A21ECD"/>
    <w:rsid w:val="00A253EE"/>
    <w:rsid w:val="00A328AC"/>
    <w:rsid w:val="00A46A9F"/>
    <w:rsid w:val="00A5117A"/>
    <w:rsid w:val="00A604D7"/>
    <w:rsid w:val="00A6497F"/>
    <w:rsid w:val="00A83785"/>
    <w:rsid w:val="00A860D0"/>
    <w:rsid w:val="00A93374"/>
    <w:rsid w:val="00A95C43"/>
    <w:rsid w:val="00A96416"/>
    <w:rsid w:val="00AA2670"/>
    <w:rsid w:val="00AA534A"/>
    <w:rsid w:val="00AB3755"/>
    <w:rsid w:val="00AB694B"/>
    <w:rsid w:val="00AC1BAC"/>
    <w:rsid w:val="00AC38A0"/>
    <w:rsid w:val="00AC3C9E"/>
    <w:rsid w:val="00AC578A"/>
    <w:rsid w:val="00AC657B"/>
    <w:rsid w:val="00AC7340"/>
    <w:rsid w:val="00AD2FBF"/>
    <w:rsid w:val="00AD540E"/>
    <w:rsid w:val="00AD6DE5"/>
    <w:rsid w:val="00AE277D"/>
    <w:rsid w:val="00AE5D23"/>
    <w:rsid w:val="00AE64F1"/>
    <w:rsid w:val="00AE6D3B"/>
    <w:rsid w:val="00AE79C7"/>
    <w:rsid w:val="00AE7FAC"/>
    <w:rsid w:val="00AF2E9E"/>
    <w:rsid w:val="00AF51A6"/>
    <w:rsid w:val="00B030E6"/>
    <w:rsid w:val="00B03947"/>
    <w:rsid w:val="00B05AAF"/>
    <w:rsid w:val="00B07187"/>
    <w:rsid w:val="00B172E9"/>
    <w:rsid w:val="00B174DA"/>
    <w:rsid w:val="00B20492"/>
    <w:rsid w:val="00B24BA6"/>
    <w:rsid w:val="00B25D13"/>
    <w:rsid w:val="00B37749"/>
    <w:rsid w:val="00B37D73"/>
    <w:rsid w:val="00B423FE"/>
    <w:rsid w:val="00B44B36"/>
    <w:rsid w:val="00B47B33"/>
    <w:rsid w:val="00B502BA"/>
    <w:rsid w:val="00B53716"/>
    <w:rsid w:val="00B54433"/>
    <w:rsid w:val="00B5665F"/>
    <w:rsid w:val="00B70DEF"/>
    <w:rsid w:val="00B7104A"/>
    <w:rsid w:val="00B749B7"/>
    <w:rsid w:val="00B8184F"/>
    <w:rsid w:val="00B84026"/>
    <w:rsid w:val="00B85C5D"/>
    <w:rsid w:val="00B90636"/>
    <w:rsid w:val="00B91D8C"/>
    <w:rsid w:val="00B944BF"/>
    <w:rsid w:val="00B94EC5"/>
    <w:rsid w:val="00BA3BDB"/>
    <w:rsid w:val="00BA75D9"/>
    <w:rsid w:val="00BB0E88"/>
    <w:rsid w:val="00BB74A5"/>
    <w:rsid w:val="00BC1A50"/>
    <w:rsid w:val="00BC3341"/>
    <w:rsid w:val="00BC3614"/>
    <w:rsid w:val="00BD0388"/>
    <w:rsid w:val="00BD0B94"/>
    <w:rsid w:val="00BE0718"/>
    <w:rsid w:val="00BE11C4"/>
    <w:rsid w:val="00BE2F97"/>
    <w:rsid w:val="00BE38A6"/>
    <w:rsid w:val="00BE3A06"/>
    <w:rsid w:val="00BE4BC5"/>
    <w:rsid w:val="00BF58CB"/>
    <w:rsid w:val="00BF65E1"/>
    <w:rsid w:val="00C002DE"/>
    <w:rsid w:val="00C02A4E"/>
    <w:rsid w:val="00C07026"/>
    <w:rsid w:val="00C1290F"/>
    <w:rsid w:val="00C12F23"/>
    <w:rsid w:val="00C13C6D"/>
    <w:rsid w:val="00C168FC"/>
    <w:rsid w:val="00C207C7"/>
    <w:rsid w:val="00C278F7"/>
    <w:rsid w:val="00C310EB"/>
    <w:rsid w:val="00C46EB3"/>
    <w:rsid w:val="00C5036F"/>
    <w:rsid w:val="00C53C66"/>
    <w:rsid w:val="00C54082"/>
    <w:rsid w:val="00C56834"/>
    <w:rsid w:val="00C578B1"/>
    <w:rsid w:val="00C57E65"/>
    <w:rsid w:val="00C65BAC"/>
    <w:rsid w:val="00C67ACB"/>
    <w:rsid w:val="00C70C6B"/>
    <w:rsid w:val="00C70E3A"/>
    <w:rsid w:val="00C7153E"/>
    <w:rsid w:val="00C71947"/>
    <w:rsid w:val="00C7198A"/>
    <w:rsid w:val="00C73ACB"/>
    <w:rsid w:val="00C750A0"/>
    <w:rsid w:val="00C76EC4"/>
    <w:rsid w:val="00C836A7"/>
    <w:rsid w:val="00C83CA1"/>
    <w:rsid w:val="00C8523F"/>
    <w:rsid w:val="00C8716B"/>
    <w:rsid w:val="00C92C17"/>
    <w:rsid w:val="00C9330A"/>
    <w:rsid w:val="00C948CF"/>
    <w:rsid w:val="00C9538D"/>
    <w:rsid w:val="00C955F7"/>
    <w:rsid w:val="00CA068D"/>
    <w:rsid w:val="00CA1710"/>
    <w:rsid w:val="00CA2B74"/>
    <w:rsid w:val="00CB0266"/>
    <w:rsid w:val="00CB17F2"/>
    <w:rsid w:val="00CB1928"/>
    <w:rsid w:val="00CB292E"/>
    <w:rsid w:val="00CB6312"/>
    <w:rsid w:val="00CB7780"/>
    <w:rsid w:val="00CC0DA4"/>
    <w:rsid w:val="00CC3EE0"/>
    <w:rsid w:val="00CC6A5D"/>
    <w:rsid w:val="00CD2EE8"/>
    <w:rsid w:val="00CD6A93"/>
    <w:rsid w:val="00CE0A9A"/>
    <w:rsid w:val="00CE6DC4"/>
    <w:rsid w:val="00D045CC"/>
    <w:rsid w:val="00D06144"/>
    <w:rsid w:val="00D15E93"/>
    <w:rsid w:val="00D20536"/>
    <w:rsid w:val="00D249C2"/>
    <w:rsid w:val="00D408B1"/>
    <w:rsid w:val="00D4338B"/>
    <w:rsid w:val="00D510CF"/>
    <w:rsid w:val="00D62750"/>
    <w:rsid w:val="00D651C6"/>
    <w:rsid w:val="00D671DC"/>
    <w:rsid w:val="00D70892"/>
    <w:rsid w:val="00D71780"/>
    <w:rsid w:val="00D71D02"/>
    <w:rsid w:val="00D81CB4"/>
    <w:rsid w:val="00D8339E"/>
    <w:rsid w:val="00D87C1B"/>
    <w:rsid w:val="00D87CEB"/>
    <w:rsid w:val="00D91498"/>
    <w:rsid w:val="00D975B5"/>
    <w:rsid w:val="00DA06BD"/>
    <w:rsid w:val="00DA7C7C"/>
    <w:rsid w:val="00DB2E36"/>
    <w:rsid w:val="00DB4B30"/>
    <w:rsid w:val="00DB63BE"/>
    <w:rsid w:val="00DB7356"/>
    <w:rsid w:val="00DC06DE"/>
    <w:rsid w:val="00DC0AD2"/>
    <w:rsid w:val="00DC1F8A"/>
    <w:rsid w:val="00DD257A"/>
    <w:rsid w:val="00DE0F87"/>
    <w:rsid w:val="00DE1376"/>
    <w:rsid w:val="00DE367C"/>
    <w:rsid w:val="00DE5C4C"/>
    <w:rsid w:val="00DF36E3"/>
    <w:rsid w:val="00DF5F2B"/>
    <w:rsid w:val="00DF61A7"/>
    <w:rsid w:val="00E06292"/>
    <w:rsid w:val="00E11E5D"/>
    <w:rsid w:val="00E14867"/>
    <w:rsid w:val="00E2349B"/>
    <w:rsid w:val="00E238E1"/>
    <w:rsid w:val="00E23901"/>
    <w:rsid w:val="00E2505E"/>
    <w:rsid w:val="00E32A00"/>
    <w:rsid w:val="00E35800"/>
    <w:rsid w:val="00E37F01"/>
    <w:rsid w:val="00E43595"/>
    <w:rsid w:val="00E43620"/>
    <w:rsid w:val="00E44DE5"/>
    <w:rsid w:val="00E51C99"/>
    <w:rsid w:val="00E51F65"/>
    <w:rsid w:val="00E5307D"/>
    <w:rsid w:val="00E5316C"/>
    <w:rsid w:val="00E5505D"/>
    <w:rsid w:val="00E555AC"/>
    <w:rsid w:val="00E57F1F"/>
    <w:rsid w:val="00E6073F"/>
    <w:rsid w:val="00E61C13"/>
    <w:rsid w:val="00E6468D"/>
    <w:rsid w:val="00E80B0B"/>
    <w:rsid w:val="00E83828"/>
    <w:rsid w:val="00E85D5B"/>
    <w:rsid w:val="00E86BEC"/>
    <w:rsid w:val="00E9084F"/>
    <w:rsid w:val="00E941C8"/>
    <w:rsid w:val="00E95E36"/>
    <w:rsid w:val="00EA55CD"/>
    <w:rsid w:val="00EA71C5"/>
    <w:rsid w:val="00EB07B6"/>
    <w:rsid w:val="00EB376D"/>
    <w:rsid w:val="00EB47E1"/>
    <w:rsid w:val="00EC0751"/>
    <w:rsid w:val="00EC0BCE"/>
    <w:rsid w:val="00EC0E7C"/>
    <w:rsid w:val="00EC146A"/>
    <w:rsid w:val="00EC42D0"/>
    <w:rsid w:val="00EC503B"/>
    <w:rsid w:val="00EC509A"/>
    <w:rsid w:val="00EC6A71"/>
    <w:rsid w:val="00ED1FF1"/>
    <w:rsid w:val="00ED6D36"/>
    <w:rsid w:val="00EE13ED"/>
    <w:rsid w:val="00EE1BF0"/>
    <w:rsid w:val="00EE3B51"/>
    <w:rsid w:val="00EE3DC8"/>
    <w:rsid w:val="00EF0A69"/>
    <w:rsid w:val="00EF585C"/>
    <w:rsid w:val="00F05433"/>
    <w:rsid w:val="00F07050"/>
    <w:rsid w:val="00F12AEB"/>
    <w:rsid w:val="00F142A8"/>
    <w:rsid w:val="00F163C1"/>
    <w:rsid w:val="00F20008"/>
    <w:rsid w:val="00F22A01"/>
    <w:rsid w:val="00F22B01"/>
    <w:rsid w:val="00F26D7F"/>
    <w:rsid w:val="00F35897"/>
    <w:rsid w:val="00F50142"/>
    <w:rsid w:val="00F50866"/>
    <w:rsid w:val="00F5270A"/>
    <w:rsid w:val="00F53475"/>
    <w:rsid w:val="00F540DF"/>
    <w:rsid w:val="00F54869"/>
    <w:rsid w:val="00F6682C"/>
    <w:rsid w:val="00F673F0"/>
    <w:rsid w:val="00F73429"/>
    <w:rsid w:val="00F76107"/>
    <w:rsid w:val="00F8335A"/>
    <w:rsid w:val="00F85057"/>
    <w:rsid w:val="00F865FA"/>
    <w:rsid w:val="00F86B98"/>
    <w:rsid w:val="00F91FA5"/>
    <w:rsid w:val="00F92FE3"/>
    <w:rsid w:val="00F948A5"/>
    <w:rsid w:val="00F94CB6"/>
    <w:rsid w:val="00FA2C02"/>
    <w:rsid w:val="00FA4AEE"/>
    <w:rsid w:val="00FA5D52"/>
    <w:rsid w:val="00FB2BA8"/>
    <w:rsid w:val="00FB4DDB"/>
    <w:rsid w:val="00FC1442"/>
    <w:rsid w:val="00FC3B1F"/>
    <w:rsid w:val="00FC5811"/>
    <w:rsid w:val="00FC64D6"/>
    <w:rsid w:val="00FD58B4"/>
    <w:rsid w:val="00FF3260"/>
    <w:rsid w:val="00FF3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887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2A7489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character" w:styleId="a6">
    <w:name w:val="annotation reference"/>
    <w:basedOn w:val="a0"/>
    <w:semiHidden/>
    <w:rsid w:val="00DC06DE"/>
    <w:rPr>
      <w:sz w:val="16"/>
      <w:szCs w:val="16"/>
    </w:rPr>
  </w:style>
  <w:style w:type="paragraph" w:styleId="a7">
    <w:name w:val="annotation text"/>
    <w:basedOn w:val="a"/>
    <w:semiHidden/>
    <w:rsid w:val="00DC06DE"/>
    <w:rPr>
      <w:sz w:val="20"/>
      <w:szCs w:val="20"/>
    </w:rPr>
  </w:style>
  <w:style w:type="paragraph" w:styleId="a8">
    <w:name w:val="annotation subject"/>
    <w:basedOn w:val="a7"/>
    <w:next w:val="a7"/>
    <w:semiHidden/>
    <w:rsid w:val="00DC06DE"/>
    <w:rPr>
      <w:b/>
      <w:bCs/>
    </w:rPr>
  </w:style>
  <w:style w:type="paragraph" w:styleId="a9">
    <w:name w:val="Balloon Text"/>
    <w:basedOn w:val="a"/>
    <w:semiHidden/>
    <w:rsid w:val="00DC06DE"/>
    <w:rPr>
      <w:rFonts w:ascii="Tahoma" w:hAnsi="Tahoma" w:cs="Tahoma"/>
      <w:sz w:val="16"/>
      <w:szCs w:val="16"/>
    </w:rPr>
  </w:style>
  <w:style w:type="table" w:styleId="aa">
    <w:name w:val="Table Contemporary"/>
    <w:basedOn w:val="a1"/>
    <w:rsid w:val="0074550E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b">
    <w:name w:val="Title"/>
    <w:basedOn w:val="a"/>
    <w:link w:val="Char0"/>
    <w:qFormat/>
    <w:rsid w:val="0074550E"/>
    <w:pPr>
      <w:jc w:val="center"/>
    </w:pPr>
    <w:rPr>
      <w:rFonts w:cs="Tahoma"/>
      <w:bCs/>
      <w:iCs/>
      <w:color w:val="003300"/>
      <w:szCs w:val="36"/>
    </w:rPr>
  </w:style>
  <w:style w:type="paragraph" w:styleId="ac">
    <w:name w:val="Subtitle"/>
    <w:basedOn w:val="a"/>
    <w:link w:val="Char1"/>
    <w:qFormat/>
    <w:rsid w:val="0074550E"/>
    <w:rPr>
      <w:rFonts w:cs="Arial"/>
      <w:b/>
      <w:bCs/>
      <w:noProof/>
      <w:sz w:val="20"/>
      <w:szCs w:val="32"/>
    </w:rPr>
  </w:style>
  <w:style w:type="paragraph" w:styleId="ad">
    <w:name w:val="List Paragraph"/>
    <w:basedOn w:val="a"/>
    <w:uiPriority w:val="34"/>
    <w:qFormat/>
    <w:rsid w:val="0074550E"/>
    <w:pPr>
      <w:ind w:left="720"/>
      <w:contextualSpacing/>
    </w:pPr>
    <w:rPr>
      <w:lang w:eastAsia="en-US"/>
    </w:rPr>
  </w:style>
  <w:style w:type="character" w:customStyle="1" w:styleId="Char1">
    <w:name w:val="عنوان فرعي Char"/>
    <w:basedOn w:val="a0"/>
    <w:link w:val="ac"/>
    <w:rsid w:val="0074550E"/>
    <w:rPr>
      <w:rFonts w:cs="Arial"/>
      <w:b/>
      <w:bCs/>
      <w:noProof/>
      <w:szCs w:val="32"/>
      <w:lang w:val="en-US" w:eastAsia="ar-SA" w:bidi="ar-SA"/>
    </w:rPr>
  </w:style>
  <w:style w:type="paragraph" w:customStyle="1" w:styleId="CharChar2CharCharCharCharCharCharCharCharCharChar">
    <w:name w:val="Char Char2 Char Char Char Char Char Char Char Char Char Char"/>
    <w:basedOn w:val="a"/>
    <w:rsid w:val="00E43595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Char0">
    <w:name w:val="العنوان Char"/>
    <w:basedOn w:val="a0"/>
    <w:link w:val="ab"/>
    <w:rsid w:val="000A51C5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2A7489"/>
    <w:rPr>
      <w:rFonts w:cs="Arabic Transparent"/>
      <w:b/>
      <w:bCs/>
      <w:color w:val="008000"/>
      <w:sz w:val="32"/>
      <w:szCs w:val="32"/>
    </w:rPr>
  </w:style>
  <w:style w:type="character" w:customStyle="1" w:styleId="Char">
    <w:name w:val="رأس صفحة Char"/>
    <w:basedOn w:val="a0"/>
    <w:link w:val="a4"/>
    <w:uiPriority w:val="99"/>
    <w:rsid w:val="000F656B"/>
    <w:rPr>
      <w:sz w:val="24"/>
      <w:szCs w:val="24"/>
      <w:lang w:eastAsia="ar-SA"/>
    </w:rPr>
  </w:style>
  <w:style w:type="paragraph" w:styleId="ae">
    <w:name w:val="No Spacing"/>
    <w:uiPriority w:val="1"/>
    <w:qFormat/>
    <w:rsid w:val="002C35A0"/>
    <w:pPr>
      <w:bidi/>
    </w:pPr>
    <w:rPr>
      <w:sz w:val="24"/>
      <w:szCs w:val="24"/>
    </w:rPr>
  </w:style>
  <w:style w:type="character" w:customStyle="1" w:styleId="googqs-tidbit1">
    <w:name w:val="goog_qs-tidbit1"/>
    <w:basedOn w:val="a0"/>
    <w:rsid w:val="00844087"/>
    <w:rPr>
      <w:vanish w:val="0"/>
      <w:webHidden w:val="0"/>
      <w:specVanish w:val="0"/>
    </w:rPr>
  </w:style>
  <w:style w:type="paragraph" w:styleId="af">
    <w:name w:val="Body Text Indent"/>
    <w:basedOn w:val="a"/>
    <w:link w:val="Char2"/>
    <w:rsid w:val="00923D73"/>
    <w:pPr>
      <w:tabs>
        <w:tab w:val="left" w:pos="170"/>
        <w:tab w:val="left" w:pos="350"/>
      </w:tabs>
      <w:ind w:left="1070"/>
    </w:pPr>
    <w:rPr>
      <w:b/>
      <w:bCs/>
      <w:sz w:val="32"/>
      <w:szCs w:val="32"/>
    </w:rPr>
  </w:style>
  <w:style w:type="character" w:customStyle="1" w:styleId="Char2">
    <w:name w:val="نص أساسي بمسافة بادئة Char"/>
    <w:basedOn w:val="a0"/>
    <w:link w:val="af"/>
    <w:rsid w:val="00923D73"/>
    <w:rPr>
      <w:b/>
      <w:bCs/>
      <w:sz w:val="32"/>
      <w:szCs w:val="3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7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118899A-2181-47E1-9B79-CAB65535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43</Pages>
  <Words>7371</Words>
  <Characters>42020</Characters>
  <Application>Microsoft Office Word</Application>
  <DocSecurity>0</DocSecurity>
  <Lines>350</Lines>
  <Paragraphs>98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49293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0555190099</dc:creator>
  <cp:lastModifiedBy>TSC</cp:lastModifiedBy>
  <cp:revision>3</cp:revision>
  <dcterms:created xsi:type="dcterms:W3CDTF">2015-12-14T16:09:00Z</dcterms:created>
  <dcterms:modified xsi:type="dcterms:W3CDTF">2016-10-25T09:30:00Z</dcterms:modified>
</cp:coreProperties>
</file>